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59C6" w:rsidRDefault="006D59C6">
      <w:pPr>
        <w:jc w:val="both"/>
        <w:rPr>
          <w:b/>
        </w:rPr>
      </w:pPr>
    </w:p>
    <w:p w14:paraId="00000002" w14:textId="19AB30BA" w:rsidR="006D59C6" w:rsidRDefault="00304070" w:rsidP="2A191C8A">
      <w:pPr>
        <w:shd w:val="clear" w:color="auto" w:fill="FFFFFF" w:themeFill="background1"/>
        <w:jc w:val="both"/>
        <w:rPr>
          <w:b/>
          <w:bCs/>
          <w:color w:val="222222"/>
        </w:rPr>
      </w:pPr>
      <w:r w:rsidRPr="1AA971E4">
        <w:rPr>
          <w:b/>
          <w:bCs/>
          <w:color w:val="222222"/>
        </w:rPr>
        <w:t>DATA PROTECTION PRIVACY NOTICE FOR Housing Benefit</w:t>
      </w:r>
      <w:r w:rsidR="6AFBA428" w:rsidRPr="1AA971E4">
        <w:rPr>
          <w:b/>
          <w:bCs/>
          <w:color w:val="222222"/>
        </w:rPr>
        <w:t>,</w:t>
      </w:r>
      <w:r w:rsidRPr="1AA971E4">
        <w:rPr>
          <w:b/>
          <w:bCs/>
          <w:color w:val="222222"/>
        </w:rPr>
        <w:t xml:space="preserve"> Council Tax Reduction</w:t>
      </w:r>
      <w:r w:rsidR="4C7C67CC" w:rsidRPr="1AA971E4">
        <w:rPr>
          <w:b/>
          <w:bCs/>
          <w:color w:val="222222"/>
        </w:rPr>
        <w:t xml:space="preserve">, Discretionary Housing Payment, the COVID19 Winter Grant Scheme, COVID19 Test and Trace Payments, and The Council Tax Rebate 2022/2023 (Support for Energy Bills). </w:t>
      </w:r>
    </w:p>
    <w:p w14:paraId="00000003" w14:textId="77777777" w:rsidR="006D59C6" w:rsidRDefault="00304070">
      <w:pPr>
        <w:shd w:val="clear" w:color="auto" w:fill="FFFFFF"/>
        <w:jc w:val="both"/>
        <w:rPr>
          <w:b/>
          <w:color w:val="222222"/>
        </w:rPr>
      </w:pPr>
      <w:r>
        <w:rPr>
          <w:b/>
          <w:color w:val="222222"/>
        </w:rPr>
        <w:t> </w:t>
      </w:r>
    </w:p>
    <w:p w14:paraId="00000004" w14:textId="77777777" w:rsidR="006D59C6" w:rsidRDefault="00304070">
      <w:pPr>
        <w:shd w:val="clear" w:color="auto" w:fill="FFFFFF"/>
        <w:jc w:val="both"/>
        <w:rPr>
          <w:b/>
          <w:color w:val="222222"/>
        </w:rPr>
      </w:pPr>
      <w:r>
        <w:rPr>
          <w:b/>
          <w:color w:val="222222"/>
        </w:rPr>
        <w:t>The Benefits Team uses your personal data for these reasons:</w:t>
      </w:r>
    </w:p>
    <w:p w14:paraId="00000005" w14:textId="77777777" w:rsidR="006D59C6" w:rsidRDefault="006D59C6">
      <w:pPr>
        <w:shd w:val="clear" w:color="auto" w:fill="FFFFFF"/>
        <w:jc w:val="both"/>
        <w:rPr>
          <w:b/>
          <w:color w:val="222222"/>
        </w:rPr>
      </w:pPr>
    </w:p>
    <w:p w14:paraId="00000006" w14:textId="77777777" w:rsidR="006D59C6" w:rsidRDefault="006D59C6">
      <w:pPr>
        <w:shd w:val="clear" w:color="auto" w:fill="FFFFFF"/>
        <w:jc w:val="both"/>
        <w:rPr>
          <w:color w:val="222222"/>
        </w:rPr>
      </w:pPr>
    </w:p>
    <w:p w14:paraId="00000007" w14:textId="77777777" w:rsidR="006D59C6" w:rsidRDefault="00304070">
      <w:pPr>
        <w:numPr>
          <w:ilvl w:val="0"/>
          <w:numId w:val="4"/>
        </w:numPr>
        <w:shd w:val="clear" w:color="auto" w:fill="FFFFFF"/>
        <w:jc w:val="both"/>
        <w:rPr>
          <w:color w:val="222222"/>
        </w:rPr>
      </w:pPr>
      <w:r>
        <w:rPr>
          <w:color w:val="222222"/>
        </w:rPr>
        <w:t>Ensuring you receive the correct amount of Housing Benefit,</w:t>
      </w:r>
    </w:p>
    <w:p w14:paraId="00000008" w14:textId="77777777" w:rsidR="006D59C6" w:rsidRDefault="00304070">
      <w:pPr>
        <w:numPr>
          <w:ilvl w:val="0"/>
          <w:numId w:val="4"/>
        </w:numPr>
        <w:shd w:val="clear" w:color="auto" w:fill="FFFFFF"/>
        <w:jc w:val="both"/>
        <w:rPr>
          <w:color w:val="222222"/>
        </w:rPr>
      </w:pPr>
      <w:r w:rsidRPr="08D5B6A1">
        <w:rPr>
          <w:color w:val="222222"/>
        </w:rPr>
        <w:t>Ensuring that you receive the correct amount of Council Tax Reduction,</w:t>
      </w:r>
    </w:p>
    <w:p w14:paraId="0000000A" w14:textId="0D19CA4C" w:rsidR="006D59C6" w:rsidRDefault="3AC1A6C0" w:rsidP="2A191C8A">
      <w:pPr>
        <w:numPr>
          <w:ilvl w:val="0"/>
          <w:numId w:val="4"/>
        </w:numPr>
        <w:shd w:val="clear" w:color="auto" w:fill="FFFFFF" w:themeFill="background1"/>
        <w:jc w:val="both"/>
        <w:rPr>
          <w:color w:val="222222"/>
        </w:rPr>
      </w:pPr>
      <w:r w:rsidRPr="2A191C8A">
        <w:rPr>
          <w:color w:val="222222"/>
        </w:rPr>
        <w:t xml:space="preserve">Administer claims for and make decisions </w:t>
      </w:r>
      <w:r w:rsidR="00304070" w:rsidRPr="2A191C8A">
        <w:rPr>
          <w:color w:val="222222"/>
        </w:rPr>
        <w:t>about Discretionary Housing Payment,</w:t>
      </w:r>
    </w:p>
    <w:p w14:paraId="0000000C" w14:textId="77777777" w:rsidR="006D59C6" w:rsidRDefault="00304070">
      <w:pPr>
        <w:numPr>
          <w:ilvl w:val="0"/>
          <w:numId w:val="4"/>
        </w:numPr>
        <w:shd w:val="clear" w:color="auto" w:fill="FFFFFF"/>
        <w:jc w:val="both"/>
        <w:rPr>
          <w:color w:val="222222"/>
        </w:rPr>
      </w:pPr>
      <w:r w:rsidRPr="1AA971E4">
        <w:rPr>
          <w:color w:val="222222"/>
        </w:rPr>
        <w:t>Recovering some overpaid Housing Benefit, and</w:t>
      </w:r>
    </w:p>
    <w:p w14:paraId="6D9E1A64" w14:textId="0A0CE633" w:rsidR="4850DA73" w:rsidRDefault="4850DA73" w:rsidP="2A191C8A">
      <w:pPr>
        <w:numPr>
          <w:ilvl w:val="0"/>
          <w:numId w:val="4"/>
        </w:numPr>
        <w:shd w:val="clear" w:color="auto" w:fill="FFFFFF" w:themeFill="background1"/>
        <w:jc w:val="both"/>
        <w:rPr>
          <w:color w:val="222222"/>
        </w:rPr>
      </w:pPr>
      <w:r w:rsidRPr="1AA971E4">
        <w:rPr>
          <w:color w:val="222222"/>
        </w:rPr>
        <w:t>Administer the COVID19 Winter Grant Scheme</w:t>
      </w:r>
    </w:p>
    <w:p w14:paraId="2901D7D1" w14:textId="1A05CE45" w:rsidR="1AA971E4" w:rsidRDefault="1AA971E4" w:rsidP="1AA971E4">
      <w:pPr>
        <w:numPr>
          <w:ilvl w:val="0"/>
          <w:numId w:val="4"/>
        </w:numPr>
        <w:shd w:val="clear" w:color="auto" w:fill="FFFFFF" w:themeFill="background1"/>
        <w:jc w:val="both"/>
        <w:rPr>
          <w:color w:val="222222"/>
        </w:rPr>
      </w:pPr>
      <w:r w:rsidRPr="1AA971E4">
        <w:rPr>
          <w:color w:val="222222"/>
        </w:rPr>
        <w:t>Administer COVID19 Test and Trace applications and payments</w:t>
      </w:r>
    </w:p>
    <w:p w14:paraId="4A38043B" w14:textId="76F64704" w:rsidR="1AA971E4" w:rsidRDefault="1AA971E4" w:rsidP="1AA971E4">
      <w:pPr>
        <w:numPr>
          <w:ilvl w:val="0"/>
          <w:numId w:val="4"/>
        </w:numPr>
        <w:shd w:val="clear" w:color="auto" w:fill="FFFFFF" w:themeFill="background1"/>
        <w:jc w:val="both"/>
        <w:rPr>
          <w:color w:val="222222"/>
        </w:rPr>
      </w:pPr>
      <w:r w:rsidRPr="1AA971E4">
        <w:rPr>
          <w:color w:val="222222"/>
        </w:rPr>
        <w:t>Administer the Discretionary Element of the Council Tax Rebate 2022/23 (Energy Bills).</w:t>
      </w:r>
    </w:p>
    <w:p w14:paraId="4B95C0D8" w14:textId="7EEEF953" w:rsidR="1AA971E4" w:rsidRDefault="1AA971E4" w:rsidP="1AA971E4">
      <w:pPr>
        <w:numPr>
          <w:ilvl w:val="0"/>
          <w:numId w:val="4"/>
        </w:numPr>
        <w:shd w:val="clear" w:color="auto" w:fill="FFFFFF" w:themeFill="background1"/>
        <w:jc w:val="both"/>
        <w:rPr>
          <w:color w:val="222222"/>
        </w:rPr>
      </w:pPr>
      <w:r w:rsidRPr="1AA971E4">
        <w:rPr>
          <w:color w:val="222222"/>
        </w:rPr>
        <w:t>Guard against and identify fraud and error in respect of the above</w:t>
      </w:r>
    </w:p>
    <w:p w14:paraId="29CF5E8F" w14:textId="683303E2" w:rsidR="1AA971E4" w:rsidRDefault="1AA971E4" w:rsidP="1AA971E4">
      <w:pPr>
        <w:shd w:val="clear" w:color="auto" w:fill="FFFFFF" w:themeFill="background1"/>
        <w:jc w:val="both"/>
        <w:rPr>
          <w:color w:val="222222"/>
        </w:rPr>
      </w:pPr>
    </w:p>
    <w:p w14:paraId="0000000E" w14:textId="77777777" w:rsidR="006D59C6" w:rsidRDefault="006D59C6">
      <w:pPr>
        <w:shd w:val="clear" w:color="auto" w:fill="FFFFFF"/>
        <w:jc w:val="both"/>
        <w:rPr>
          <w:color w:val="222222"/>
        </w:rPr>
      </w:pPr>
    </w:p>
    <w:p w14:paraId="0000000F" w14:textId="633700DB" w:rsidR="006D59C6" w:rsidRDefault="00304070" w:rsidP="685B9A78">
      <w:pPr>
        <w:shd w:val="clear" w:color="auto" w:fill="FFFFFF" w:themeFill="background1"/>
        <w:jc w:val="both"/>
        <w:rPr>
          <w:color w:val="222222"/>
        </w:rPr>
      </w:pPr>
      <w:r w:rsidRPr="685B9A78">
        <w:rPr>
          <w:b/>
          <w:bCs/>
          <w:color w:val="222222"/>
        </w:rPr>
        <w:t xml:space="preserve">Why are we providing this Notice </w:t>
      </w:r>
      <w:r w:rsidR="37FFCA4F" w:rsidRPr="685B9A78">
        <w:rPr>
          <w:b/>
          <w:bCs/>
          <w:color w:val="222222"/>
        </w:rPr>
        <w:t>to you?</w:t>
      </w:r>
    </w:p>
    <w:p w14:paraId="00000010" w14:textId="77777777" w:rsidR="006D59C6" w:rsidRDefault="006D59C6">
      <w:pPr>
        <w:shd w:val="clear" w:color="auto" w:fill="FFFFFF"/>
        <w:jc w:val="both"/>
        <w:rPr>
          <w:color w:val="222222"/>
        </w:rPr>
      </w:pPr>
    </w:p>
    <w:p w14:paraId="00000011" w14:textId="71853324" w:rsidR="006D59C6" w:rsidRDefault="00304070" w:rsidP="685B9A78">
      <w:pPr>
        <w:shd w:val="clear" w:color="auto" w:fill="FFFFFF" w:themeFill="background1"/>
        <w:jc w:val="both"/>
        <w:rPr>
          <w:color w:val="222222"/>
        </w:rPr>
      </w:pPr>
      <w:r w:rsidRPr="1AA971E4">
        <w:rPr>
          <w:color w:val="222222"/>
        </w:rPr>
        <w:t>The Council, in its capacity of Data Controller, holds certain information about you [''personal data''] which it needs to process for the purpose of providing the following service of administering decisions about Housing Benefit, Council Tax Reduction, Council Tax Benefit, Discretionary Housing Payment, Winter Grant Payments, Test and Trace Applications, and The Discretionary Council Tax Rebate 2022/23. This Notice is designed to give you information about the personal data we hold about you, how we will use it, your rights in relation to it and the safeguards that are in place to protect it.</w:t>
      </w:r>
    </w:p>
    <w:p w14:paraId="00000012" w14:textId="77777777" w:rsidR="006D59C6" w:rsidRDefault="006D59C6">
      <w:pPr>
        <w:shd w:val="clear" w:color="auto" w:fill="FFFFFF"/>
        <w:jc w:val="both"/>
        <w:rPr>
          <w:color w:val="222222"/>
        </w:rPr>
      </w:pPr>
    </w:p>
    <w:p w14:paraId="00000013" w14:textId="77777777" w:rsidR="006D59C6" w:rsidRDefault="00304070">
      <w:pPr>
        <w:shd w:val="clear" w:color="auto" w:fill="FFFFFF"/>
        <w:jc w:val="both"/>
        <w:rPr>
          <w:color w:val="222222"/>
        </w:rPr>
      </w:pPr>
      <w:r>
        <w:rPr>
          <w:color w:val="222222"/>
        </w:rPr>
        <w:t xml:space="preserve">Further information is contained in the Council's Generic Data Protection Privacy Notice which can be found at: </w:t>
      </w:r>
      <w:hyperlink r:id="rId7">
        <w:r>
          <w:rPr>
            <w:color w:val="1155CC"/>
            <w:u w:val="single"/>
          </w:rPr>
          <w:t>www.hillingdon.gov.uk/privacy</w:t>
        </w:r>
      </w:hyperlink>
      <w:r>
        <w:rPr>
          <w:color w:val="222222"/>
        </w:rPr>
        <w:t> </w:t>
      </w:r>
    </w:p>
    <w:p w14:paraId="00000014" w14:textId="77777777" w:rsidR="006D59C6" w:rsidRDefault="006D59C6">
      <w:pPr>
        <w:shd w:val="clear" w:color="auto" w:fill="FFFFFF"/>
        <w:jc w:val="both"/>
        <w:rPr>
          <w:color w:val="222222"/>
        </w:rPr>
      </w:pPr>
    </w:p>
    <w:p w14:paraId="00000015" w14:textId="29356C4D" w:rsidR="006D59C6" w:rsidRDefault="00304070" w:rsidP="685B9A78">
      <w:pPr>
        <w:shd w:val="clear" w:color="auto" w:fill="FFFFFF" w:themeFill="background1"/>
        <w:jc w:val="both"/>
        <w:rPr>
          <w:color w:val="222222"/>
        </w:rPr>
      </w:pPr>
      <w:r w:rsidRPr="685B9A78">
        <w:rPr>
          <w:b/>
          <w:bCs/>
          <w:color w:val="222222"/>
        </w:rPr>
        <w:t xml:space="preserve">What personal data do </w:t>
      </w:r>
      <w:r w:rsidR="23277039" w:rsidRPr="685B9A78">
        <w:rPr>
          <w:b/>
          <w:bCs/>
          <w:color w:val="222222"/>
        </w:rPr>
        <w:t>we hold?</w:t>
      </w:r>
    </w:p>
    <w:p w14:paraId="00000016" w14:textId="77777777" w:rsidR="006D59C6" w:rsidRDefault="006D59C6">
      <w:pPr>
        <w:shd w:val="clear" w:color="auto" w:fill="FFFFFF"/>
        <w:jc w:val="both"/>
        <w:rPr>
          <w:color w:val="222222"/>
        </w:rPr>
      </w:pPr>
    </w:p>
    <w:p w14:paraId="00000017" w14:textId="77777777" w:rsidR="006D59C6" w:rsidRDefault="00304070">
      <w:pPr>
        <w:shd w:val="clear" w:color="auto" w:fill="FFFFFF"/>
        <w:jc w:val="both"/>
        <w:rPr>
          <w:color w:val="222222"/>
        </w:rPr>
      </w:pPr>
      <w:r>
        <w:rPr>
          <w:color w:val="222222"/>
        </w:rPr>
        <w:t>The types of data we hold and process will typically include:</w:t>
      </w:r>
    </w:p>
    <w:p w14:paraId="00000018" w14:textId="77777777" w:rsidR="006D59C6" w:rsidRDefault="006D59C6">
      <w:pPr>
        <w:shd w:val="clear" w:color="auto" w:fill="FFFFFF"/>
        <w:spacing w:line="247" w:lineRule="auto"/>
        <w:ind w:left="120" w:right="40"/>
        <w:jc w:val="both"/>
        <w:rPr>
          <w:color w:val="151515"/>
        </w:rPr>
      </w:pPr>
    </w:p>
    <w:p w14:paraId="00000019" w14:textId="77777777" w:rsidR="006D59C6" w:rsidRDefault="00304070">
      <w:pPr>
        <w:shd w:val="clear" w:color="auto" w:fill="FFFFFF"/>
        <w:spacing w:line="247" w:lineRule="auto"/>
        <w:ind w:left="120" w:right="40"/>
        <w:jc w:val="both"/>
        <w:rPr>
          <w:color w:val="282828"/>
        </w:rPr>
      </w:pPr>
      <w:r>
        <w:rPr>
          <w:color w:val="151515"/>
        </w:rPr>
        <w:t xml:space="preserve">Your </w:t>
      </w:r>
      <w:r>
        <w:rPr>
          <w:color w:val="282828"/>
        </w:rPr>
        <w:t xml:space="preserve">name and </w:t>
      </w:r>
      <w:r>
        <w:rPr>
          <w:color w:val="151515"/>
        </w:rPr>
        <w:t xml:space="preserve">the names </w:t>
      </w:r>
      <w:r>
        <w:rPr>
          <w:color w:val="282828"/>
        </w:rPr>
        <w:t xml:space="preserve">of all other </w:t>
      </w:r>
      <w:r>
        <w:rPr>
          <w:color w:val="151515"/>
        </w:rPr>
        <w:t>resid</w:t>
      </w:r>
      <w:r>
        <w:rPr>
          <w:color w:val="3D3D3D"/>
        </w:rPr>
        <w:t>e</w:t>
      </w:r>
      <w:r>
        <w:rPr>
          <w:color w:val="151515"/>
        </w:rPr>
        <w:t xml:space="preserve">nts </w:t>
      </w:r>
      <w:r>
        <w:rPr>
          <w:color w:val="282828"/>
        </w:rPr>
        <w:t xml:space="preserve">of your address, and the </w:t>
      </w:r>
      <w:r>
        <w:rPr>
          <w:color w:val="151515"/>
        </w:rPr>
        <w:t xml:space="preserve">relationships </w:t>
      </w:r>
      <w:r>
        <w:rPr>
          <w:color w:val="282828"/>
        </w:rPr>
        <w:t xml:space="preserve">of </w:t>
      </w:r>
      <w:r>
        <w:rPr>
          <w:color w:val="151515"/>
        </w:rPr>
        <w:t xml:space="preserve">the </w:t>
      </w:r>
      <w:r>
        <w:rPr>
          <w:color w:val="282828"/>
        </w:rPr>
        <w:t xml:space="preserve">other occupants </w:t>
      </w:r>
      <w:r>
        <w:rPr>
          <w:color w:val="151515"/>
        </w:rPr>
        <w:t xml:space="preserve">to </w:t>
      </w:r>
      <w:r>
        <w:rPr>
          <w:color w:val="282828"/>
        </w:rPr>
        <w:t xml:space="preserve">you. </w:t>
      </w:r>
      <w:r>
        <w:rPr>
          <w:color w:val="151515"/>
        </w:rPr>
        <w:t>This includ</w:t>
      </w:r>
      <w:r>
        <w:rPr>
          <w:color w:val="3D3D3D"/>
        </w:rPr>
        <w:t xml:space="preserve">es </w:t>
      </w:r>
      <w:r>
        <w:rPr>
          <w:color w:val="282828"/>
        </w:rPr>
        <w:t>children.</w:t>
      </w:r>
    </w:p>
    <w:p w14:paraId="0000001A" w14:textId="77777777" w:rsidR="006D59C6" w:rsidRDefault="00304070">
      <w:pPr>
        <w:shd w:val="clear" w:color="auto" w:fill="FFFFFF"/>
        <w:spacing w:line="285" w:lineRule="auto"/>
        <w:ind w:left="120"/>
        <w:jc w:val="both"/>
        <w:rPr>
          <w:color w:val="282828"/>
        </w:rPr>
      </w:pPr>
      <w:r>
        <w:rPr>
          <w:color w:val="282828"/>
        </w:rPr>
        <w:t>Your address.</w:t>
      </w:r>
    </w:p>
    <w:p w14:paraId="0000001B" w14:textId="77777777" w:rsidR="006D59C6" w:rsidRDefault="00304070">
      <w:pPr>
        <w:shd w:val="clear" w:color="auto" w:fill="FFFFFF"/>
        <w:spacing w:line="285" w:lineRule="auto"/>
        <w:ind w:left="120"/>
        <w:jc w:val="both"/>
        <w:rPr>
          <w:color w:val="282828"/>
        </w:rPr>
      </w:pPr>
      <w:r>
        <w:rPr>
          <w:color w:val="282828"/>
        </w:rPr>
        <w:t>Your gender and that of other residents of your address.</w:t>
      </w:r>
    </w:p>
    <w:p w14:paraId="0000001C" w14:textId="7209CEC2" w:rsidR="006D59C6" w:rsidRDefault="00304070">
      <w:pPr>
        <w:shd w:val="clear" w:color="auto" w:fill="FFFFFF"/>
        <w:spacing w:line="285" w:lineRule="auto"/>
        <w:ind w:left="140"/>
        <w:jc w:val="both"/>
        <w:rPr>
          <w:color w:val="282828"/>
        </w:rPr>
      </w:pPr>
      <w:r>
        <w:rPr>
          <w:color w:val="282828"/>
        </w:rPr>
        <w:t xml:space="preserve">The dates of birth for you and other </w:t>
      </w:r>
      <w:r>
        <w:rPr>
          <w:color w:val="151515"/>
        </w:rPr>
        <w:t>resid</w:t>
      </w:r>
      <w:r>
        <w:rPr>
          <w:color w:val="3D3D3D"/>
        </w:rPr>
        <w:t>e</w:t>
      </w:r>
      <w:r>
        <w:rPr>
          <w:color w:val="151515"/>
        </w:rPr>
        <w:t xml:space="preserve">nts </w:t>
      </w:r>
      <w:r>
        <w:rPr>
          <w:color w:val="282828"/>
        </w:rPr>
        <w:t>in your address.</w:t>
      </w:r>
    </w:p>
    <w:p w14:paraId="7D4DDB30" w14:textId="4122581E" w:rsidR="003E2650" w:rsidRDefault="003E2650">
      <w:pPr>
        <w:shd w:val="clear" w:color="auto" w:fill="FFFFFF"/>
        <w:spacing w:line="285" w:lineRule="auto"/>
        <w:ind w:left="140"/>
        <w:jc w:val="both"/>
        <w:rPr>
          <w:color w:val="282828"/>
        </w:rPr>
      </w:pPr>
      <w:r>
        <w:rPr>
          <w:color w:val="282828"/>
        </w:rPr>
        <w:t xml:space="preserve">The relationships between </w:t>
      </w:r>
      <w:r w:rsidR="006B0C3F">
        <w:rPr>
          <w:color w:val="282828"/>
        </w:rPr>
        <w:t>the residents at your address.</w:t>
      </w:r>
    </w:p>
    <w:p w14:paraId="0000001D" w14:textId="32BC77EC" w:rsidR="006D59C6" w:rsidRDefault="00304070" w:rsidP="685B9A78">
      <w:pPr>
        <w:shd w:val="clear" w:color="auto" w:fill="FFFFFF" w:themeFill="background1"/>
        <w:spacing w:line="247" w:lineRule="auto"/>
        <w:ind w:left="140" w:right="120"/>
        <w:rPr>
          <w:color w:val="282828"/>
        </w:rPr>
      </w:pPr>
      <w:r w:rsidRPr="685B9A78">
        <w:rPr>
          <w:color w:val="282828"/>
        </w:rPr>
        <w:t xml:space="preserve">The </w:t>
      </w:r>
      <w:r w:rsidRPr="685B9A78">
        <w:rPr>
          <w:color w:val="151515"/>
        </w:rPr>
        <w:t xml:space="preserve">National Insurance </w:t>
      </w:r>
      <w:r w:rsidR="265F10FB" w:rsidRPr="685B9A78">
        <w:rPr>
          <w:color w:val="151515"/>
        </w:rPr>
        <w:t>N</w:t>
      </w:r>
      <w:r w:rsidRPr="685B9A78">
        <w:rPr>
          <w:color w:val="151515"/>
        </w:rPr>
        <w:t>umb</w:t>
      </w:r>
      <w:r w:rsidRPr="685B9A78">
        <w:rPr>
          <w:color w:val="3D3D3D"/>
        </w:rPr>
        <w:t>e</w:t>
      </w:r>
      <w:r w:rsidRPr="685B9A78">
        <w:rPr>
          <w:color w:val="151515"/>
        </w:rPr>
        <w:t xml:space="preserve">r </w:t>
      </w:r>
      <w:r w:rsidRPr="685B9A78">
        <w:rPr>
          <w:color w:val="282828"/>
        </w:rPr>
        <w:t xml:space="preserve">of you, your partner (if any) and sometimes other </w:t>
      </w:r>
      <w:r w:rsidRPr="685B9A78">
        <w:rPr>
          <w:color w:val="151515"/>
        </w:rPr>
        <w:t xml:space="preserve">residents of </w:t>
      </w:r>
      <w:r w:rsidRPr="685B9A78">
        <w:rPr>
          <w:color w:val="282828"/>
        </w:rPr>
        <w:t>your address.</w:t>
      </w:r>
    </w:p>
    <w:p w14:paraId="0000001E" w14:textId="77777777" w:rsidR="006D59C6" w:rsidRDefault="00304070">
      <w:pPr>
        <w:shd w:val="clear" w:color="auto" w:fill="FFFFFF"/>
        <w:ind w:left="140" w:right="40"/>
        <w:jc w:val="both"/>
        <w:rPr>
          <w:color w:val="282828"/>
        </w:rPr>
      </w:pPr>
      <w:r>
        <w:rPr>
          <w:color w:val="151515"/>
        </w:rPr>
        <w:t xml:space="preserve">Details </w:t>
      </w:r>
      <w:r>
        <w:rPr>
          <w:color w:val="282828"/>
        </w:rPr>
        <w:t xml:space="preserve">and evidence of your </w:t>
      </w:r>
      <w:r>
        <w:rPr>
          <w:color w:val="151515"/>
        </w:rPr>
        <w:t xml:space="preserve">income, </w:t>
      </w:r>
      <w:r>
        <w:rPr>
          <w:color w:val="282828"/>
        </w:rPr>
        <w:t xml:space="preserve">and </w:t>
      </w:r>
      <w:r>
        <w:rPr>
          <w:color w:val="151515"/>
        </w:rPr>
        <w:t xml:space="preserve">the income </w:t>
      </w:r>
      <w:r>
        <w:rPr>
          <w:color w:val="282828"/>
        </w:rPr>
        <w:t xml:space="preserve">of other </w:t>
      </w:r>
      <w:r>
        <w:rPr>
          <w:color w:val="151515"/>
        </w:rPr>
        <w:t>res</w:t>
      </w:r>
      <w:r>
        <w:rPr>
          <w:color w:val="3D3D3D"/>
        </w:rPr>
        <w:t>ide</w:t>
      </w:r>
      <w:r>
        <w:rPr>
          <w:color w:val="151515"/>
        </w:rPr>
        <w:t xml:space="preserve">nts </w:t>
      </w:r>
      <w:r>
        <w:rPr>
          <w:color w:val="282828"/>
        </w:rPr>
        <w:t xml:space="preserve">of your address. </w:t>
      </w:r>
      <w:r>
        <w:rPr>
          <w:color w:val="151515"/>
        </w:rPr>
        <w:t>Deta</w:t>
      </w:r>
      <w:r>
        <w:rPr>
          <w:color w:val="3D3D3D"/>
        </w:rPr>
        <w:t>i</w:t>
      </w:r>
      <w:r>
        <w:rPr>
          <w:color w:val="151515"/>
        </w:rPr>
        <w:t xml:space="preserve">ls </w:t>
      </w:r>
      <w:r>
        <w:rPr>
          <w:color w:val="282828"/>
        </w:rPr>
        <w:t xml:space="preserve">and evidence of your capital, and </w:t>
      </w:r>
      <w:r>
        <w:rPr>
          <w:color w:val="151515"/>
        </w:rPr>
        <w:t xml:space="preserve">the </w:t>
      </w:r>
      <w:r>
        <w:rPr>
          <w:color w:val="282828"/>
        </w:rPr>
        <w:t xml:space="preserve">capital of other </w:t>
      </w:r>
      <w:r>
        <w:rPr>
          <w:color w:val="151515"/>
        </w:rPr>
        <w:t xml:space="preserve">residents </w:t>
      </w:r>
      <w:r>
        <w:rPr>
          <w:color w:val="282828"/>
        </w:rPr>
        <w:t xml:space="preserve">of your address. </w:t>
      </w:r>
      <w:r>
        <w:rPr>
          <w:color w:val="151515"/>
        </w:rPr>
        <w:t xml:space="preserve">Details </w:t>
      </w:r>
      <w:r>
        <w:rPr>
          <w:color w:val="282828"/>
        </w:rPr>
        <w:t xml:space="preserve">and evidence of your </w:t>
      </w:r>
      <w:r>
        <w:rPr>
          <w:color w:val="151515"/>
        </w:rPr>
        <w:t xml:space="preserve">rent </w:t>
      </w:r>
      <w:r>
        <w:rPr>
          <w:color w:val="282828"/>
        </w:rPr>
        <w:t xml:space="preserve">and the </w:t>
      </w:r>
      <w:r>
        <w:rPr>
          <w:color w:val="151515"/>
        </w:rPr>
        <w:t xml:space="preserve">rent </w:t>
      </w:r>
      <w:r>
        <w:rPr>
          <w:color w:val="282828"/>
        </w:rPr>
        <w:t>of other members of your address.</w:t>
      </w:r>
    </w:p>
    <w:p w14:paraId="0000001F" w14:textId="77777777" w:rsidR="006D59C6" w:rsidRDefault="00304070">
      <w:pPr>
        <w:shd w:val="clear" w:color="auto" w:fill="FFFFFF"/>
        <w:spacing w:before="20"/>
        <w:ind w:left="140" w:right="4080"/>
        <w:jc w:val="both"/>
        <w:rPr>
          <w:color w:val="151515"/>
        </w:rPr>
      </w:pPr>
      <w:r>
        <w:rPr>
          <w:color w:val="282828"/>
        </w:rPr>
        <w:t xml:space="preserve">Details and evidence of rental </w:t>
      </w:r>
      <w:r>
        <w:rPr>
          <w:color w:val="151515"/>
        </w:rPr>
        <w:t xml:space="preserve">deposit. </w:t>
      </w:r>
    </w:p>
    <w:p w14:paraId="00000020" w14:textId="77777777" w:rsidR="006D59C6" w:rsidRDefault="00304070">
      <w:pPr>
        <w:shd w:val="clear" w:color="auto" w:fill="FFFFFF"/>
        <w:spacing w:before="20"/>
        <w:ind w:left="140" w:right="4080"/>
        <w:jc w:val="both"/>
        <w:rPr>
          <w:color w:val="151515"/>
        </w:rPr>
      </w:pPr>
      <w:r>
        <w:rPr>
          <w:color w:val="151515"/>
        </w:rPr>
        <w:t xml:space="preserve">Details </w:t>
      </w:r>
      <w:r>
        <w:rPr>
          <w:color w:val="282828"/>
        </w:rPr>
        <w:t xml:space="preserve">of </w:t>
      </w:r>
      <w:r>
        <w:rPr>
          <w:color w:val="151515"/>
        </w:rPr>
        <w:t xml:space="preserve">the </w:t>
      </w:r>
      <w:r>
        <w:rPr>
          <w:color w:val="282828"/>
        </w:rPr>
        <w:t xml:space="preserve">applicant's Council </w:t>
      </w:r>
      <w:r>
        <w:rPr>
          <w:color w:val="151515"/>
        </w:rPr>
        <w:t>T</w:t>
      </w:r>
      <w:r>
        <w:rPr>
          <w:color w:val="3D3D3D"/>
        </w:rPr>
        <w:t xml:space="preserve">ax </w:t>
      </w:r>
      <w:r>
        <w:rPr>
          <w:color w:val="151515"/>
        </w:rPr>
        <w:t>liability.</w:t>
      </w:r>
    </w:p>
    <w:p w14:paraId="00000021" w14:textId="77777777" w:rsidR="006D59C6" w:rsidRDefault="00304070">
      <w:pPr>
        <w:shd w:val="clear" w:color="auto" w:fill="FFFFFF"/>
        <w:ind w:left="140"/>
        <w:jc w:val="both"/>
        <w:rPr>
          <w:color w:val="151515"/>
        </w:rPr>
      </w:pPr>
      <w:r>
        <w:rPr>
          <w:color w:val="151515"/>
        </w:rPr>
        <w:t xml:space="preserve">Other </w:t>
      </w:r>
      <w:r>
        <w:rPr>
          <w:color w:val="282828"/>
        </w:rPr>
        <w:t xml:space="preserve">information </w:t>
      </w:r>
      <w:r>
        <w:rPr>
          <w:color w:val="151515"/>
        </w:rPr>
        <w:t xml:space="preserve">which is relevant </w:t>
      </w:r>
      <w:r>
        <w:rPr>
          <w:color w:val="282828"/>
        </w:rPr>
        <w:t xml:space="preserve">to your </w:t>
      </w:r>
      <w:r>
        <w:rPr>
          <w:color w:val="151515"/>
        </w:rPr>
        <w:t>claim(s).</w:t>
      </w:r>
    </w:p>
    <w:p w14:paraId="00000022" w14:textId="77777777" w:rsidR="006D59C6" w:rsidRDefault="00304070">
      <w:pPr>
        <w:shd w:val="clear" w:color="auto" w:fill="FFFFFF"/>
        <w:ind w:left="140"/>
        <w:jc w:val="both"/>
        <w:rPr>
          <w:color w:val="151515"/>
        </w:rPr>
      </w:pPr>
      <w:r>
        <w:rPr>
          <w:color w:val="151515"/>
        </w:rPr>
        <w:t>Contact information including telephone numbers and email addresses.</w:t>
      </w:r>
    </w:p>
    <w:p w14:paraId="00000023" w14:textId="4AEDC1F3" w:rsidR="006D59C6" w:rsidRDefault="00304070" w:rsidP="685B9A78">
      <w:pPr>
        <w:shd w:val="clear" w:color="auto" w:fill="FFFFFF" w:themeFill="background1"/>
        <w:spacing w:line="247" w:lineRule="auto"/>
        <w:ind w:left="140" w:right="40"/>
        <w:jc w:val="both"/>
        <w:rPr>
          <w:color w:val="151515"/>
        </w:rPr>
      </w:pPr>
      <w:r w:rsidRPr="685B9A78">
        <w:rPr>
          <w:color w:val="151515"/>
        </w:rPr>
        <w:t xml:space="preserve">Details </w:t>
      </w:r>
      <w:r w:rsidRPr="685B9A78">
        <w:rPr>
          <w:color w:val="282828"/>
        </w:rPr>
        <w:t xml:space="preserve">of </w:t>
      </w:r>
      <w:r w:rsidRPr="685B9A78">
        <w:rPr>
          <w:color w:val="151515"/>
        </w:rPr>
        <w:t xml:space="preserve">the </w:t>
      </w:r>
      <w:r w:rsidR="692C48A9" w:rsidRPr="685B9A78">
        <w:rPr>
          <w:color w:val="282828"/>
        </w:rPr>
        <w:t>applicant for</w:t>
      </w:r>
      <w:r w:rsidRPr="685B9A78">
        <w:rPr>
          <w:color w:val="151515"/>
        </w:rPr>
        <w:t xml:space="preserve"> Housing </w:t>
      </w:r>
      <w:r w:rsidRPr="685B9A78">
        <w:rPr>
          <w:color w:val="282828"/>
        </w:rPr>
        <w:t xml:space="preserve">Benefit and/or </w:t>
      </w:r>
      <w:r w:rsidRPr="685B9A78">
        <w:rPr>
          <w:color w:val="151515"/>
        </w:rPr>
        <w:t>Discretionary Housing Payments’ landlord.</w:t>
      </w:r>
    </w:p>
    <w:p w14:paraId="00000024" w14:textId="7E112FEF" w:rsidR="006D59C6" w:rsidRDefault="00304070" w:rsidP="685B9A78">
      <w:pPr>
        <w:shd w:val="clear" w:color="auto" w:fill="FFFFFF" w:themeFill="background1"/>
        <w:spacing w:line="252" w:lineRule="auto"/>
        <w:ind w:left="140" w:right="40"/>
        <w:jc w:val="both"/>
        <w:rPr>
          <w:color w:val="282828"/>
        </w:rPr>
      </w:pPr>
      <w:r w:rsidRPr="1AA971E4">
        <w:rPr>
          <w:color w:val="282828"/>
        </w:rPr>
        <w:t xml:space="preserve">Sometimes we </w:t>
      </w:r>
      <w:r w:rsidRPr="1AA971E4">
        <w:rPr>
          <w:color w:val="151515"/>
        </w:rPr>
        <w:t xml:space="preserve">hold information </w:t>
      </w:r>
      <w:r w:rsidRPr="1AA971E4">
        <w:rPr>
          <w:color w:val="282828"/>
        </w:rPr>
        <w:t>on marital status, ethnicity</w:t>
      </w:r>
      <w:r w:rsidRPr="1AA971E4">
        <w:rPr>
          <w:color w:val="000000" w:themeColor="text1"/>
        </w:rPr>
        <w:t xml:space="preserve">, </w:t>
      </w:r>
      <w:r w:rsidRPr="1AA971E4">
        <w:rPr>
          <w:color w:val="282828"/>
        </w:rPr>
        <w:t>nationality</w:t>
      </w:r>
      <w:r w:rsidRPr="1AA971E4">
        <w:rPr>
          <w:color w:val="3D3D3D"/>
        </w:rPr>
        <w:t xml:space="preserve">, </w:t>
      </w:r>
      <w:r w:rsidRPr="1AA971E4">
        <w:rPr>
          <w:color w:val="282828"/>
        </w:rPr>
        <w:t xml:space="preserve">and </w:t>
      </w:r>
      <w:r w:rsidRPr="1AA971E4">
        <w:rPr>
          <w:color w:val="151515"/>
        </w:rPr>
        <w:t>health/ p</w:t>
      </w:r>
      <w:r w:rsidRPr="1AA971E4">
        <w:rPr>
          <w:color w:val="282828"/>
        </w:rPr>
        <w:t xml:space="preserve">ersonal circumstances (including COVID19 infection or if you are a close contact of an infected person). Sometimes </w:t>
      </w:r>
      <w:r w:rsidR="2F1A1DD4" w:rsidRPr="1AA971E4">
        <w:rPr>
          <w:color w:val="282828"/>
        </w:rPr>
        <w:t>wage slips</w:t>
      </w:r>
      <w:r w:rsidRPr="1AA971E4">
        <w:rPr>
          <w:color w:val="282828"/>
        </w:rPr>
        <w:t xml:space="preserve"> supplied to us contain details of Trades Union membership.  </w:t>
      </w:r>
    </w:p>
    <w:p w14:paraId="00000025" w14:textId="77777777" w:rsidR="006D59C6" w:rsidRDefault="00304070">
      <w:pPr>
        <w:shd w:val="clear" w:color="auto" w:fill="FFFFFF"/>
        <w:spacing w:line="272" w:lineRule="auto"/>
        <w:ind w:left="160"/>
        <w:jc w:val="both"/>
        <w:rPr>
          <w:color w:val="282828"/>
        </w:rPr>
      </w:pPr>
      <w:r>
        <w:rPr>
          <w:color w:val="151515"/>
        </w:rPr>
        <w:t xml:space="preserve">Records </w:t>
      </w:r>
      <w:r>
        <w:rPr>
          <w:color w:val="282828"/>
        </w:rPr>
        <w:t xml:space="preserve">of </w:t>
      </w:r>
      <w:r>
        <w:rPr>
          <w:color w:val="151515"/>
        </w:rPr>
        <w:t xml:space="preserve">visits </w:t>
      </w:r>
      <w:r>
        <w:rPr>
          <w:color w:val="282828"/>
        </w:rPr>
        <w:t xml:space="preserve">to </w:t>
      </w:r>
      <w:r>
        <w:rPr>
          <w:color w:val="151515"/>
        </w:rPr>
        <w:t xml:space="preserve">the benefits </w:t>
      </w:r>
      <w:r>
        <w:rPr>
          <w:color w:val="282828"/>
        </w:rPr>
        <w:t>office.</w:t>
      </w:r>
    </w:p>
    <w:p w14:paraId="00000026" w14:textId="77777777" w:rsidR="006D59C6" w:rsidRDefault="00304070">
      <w:pPr>
        <w:shd w:val="clear" w:color="auto" w:fill="FFFFFF"/>
        <w:spacing w:line="272" w:lineRule="auto"/>
        <w:ind w:left="160"/>
        <w:jc w:val="both"/>
        <w:rPr>
          <w:color w:val="282828"/>
        </w:rPr>
      </w:pPr>
      <w:r>
        <w:rPr>
          <w:color w:val="282828"/>
        </w:rPr>
        <w:t>We will hold information on your landlord, this will or may include their name, address, bank account details and contact details.</w:t>
      </w:r>
    </w:p>
    <w:p w14:paraId="04ED21A9" w14:textId="3EB92D12" w:rsidR="006D59C6" w:rsidRDefault="00304070" w:rsidP="2A191C8A">
      <w:pPr>
        <w:shd w:val="clear" w:color="auto" w:fill="FFFFFF" w:themeFill="background1"/>
        <w:spacing w:line="272" w:lineRule="auto"/>
        <w:ind w:left="160"/>
        <w:jc w:val="both"/>
        <w:rPr>
          <w:color w:val="282828"/>
        </w:rPr>
      </w:pPr>
      <w:r w:rsidRPr="08D5B6A1">
        <w:rPr>
          <w:color w:val="282828"/>
        </w:rPr>
        <w:t xml:space="preserve">If you have an appointee or deputy then we will hold details of them. </w:t>
      </w:r>
    </w:p>
    <w:p w14:paraId="555D30CE" w14:textId="0E0235D7" w:rsidR="006D59C6" w:rsidRDefault="6BBD5AFB" w:rsidP="20C6ED79">
      <w:pPr>
        <w:shd w:val="clear" w:color="auto" w:fill="FFFFFF" w:themeFill="background1"/>
        <w:spacing w:line="272" w:lineRule="auto"/>
        <w:ind w:left="160"/>
        <w:jc w:val="both"/>
        <w:rPr>
          <w:color w:val="282828"/>
        </w:rPr>
      </w:pPr>
      <w:r w:rsidRPr="20C6ED79">
        <w:rPr>
          <w:color w:val="282828"/>
        </w:rPr>
        <w:t xml:space="preserve">We hold many income details but for the COVID19 Winter Grant claims we hold Child Benefit details. </w:t>
      </w:r>
    </w:p>
    <w:p w14:paraId="1E461ECE" w14:textId="01B077E7" w:rsidR="006D59C6" w:rsidRDefault="491DF8ED" w:rsidP="08D5B6A1">
      <w:pPr>
        <w:shd w:val="clear" w:color="auto" w:fill="FFFFFF" w:themeFill="background1"/>
        <w:spacing w:line="272" w:lineRule="auto"/>
        <w:ind w:left="160"/>
        <w:jc w:val="both"/>
        <w:rPr>
          <w:color w:val="282828"/>
        </w:rPr>
      </w:pPr>
      <w:r w:rsidRPr="08D5B6A1">
        <w:rPr>
          <w:color w:val="282828"/>
        </w:rPr>
        <w:t xml:space="preserve">We may hold details of Nationality, Immigration Status </w:t>
      </w:r>
      <w:r w:rsidR="109959EF" w:rsidRPr="08D5B6A1">
        <w:rPr>
          <w:color w:val="282828"/>
        </w:rPr>
        <w:t>and entry into the United Kingdom.</w:t>
      </w:r>
      <w:r w:rsidR="6BBD5AFB" w:rsidRPr="08D5B6A1">
        <w:rPr>
          <w:color w:val="282828"/>
        </w:rPr>
        <w:t xml:space="preserve"> </w:t>
      </w:r>
      <w:r w:rsidR="00304070" w:rsidRPr="08D5B6A1">
        <w:rPr>
          <w:color w:val="282828"/>
        </w:rPr>
        <w:t xml:space="preserve"> </w:t>
      </w:r>
    </w:p>
    <w:p w14:paraId="00000027" w14:textId="5893FB65" w:rsidR="006D59C6" w:rsidRDefault="00304070" w:rsidP="2A191C8A">
      <w:pPr>
        <w:shd w:val="clear" w:color="auto" w:fill="FFFFFF" w:themeFill="background1"/>
        <w:spacing w:line="272" w:lineRule="auto"/>
        <w:ind w:left="160"/>
        <w:jc w:val="both"/>
        <w:rPr>
          <w:color w:val="282828"/>
        </w:rPr>
      </w:pPr>
      <w:r w:rsidRPr="08D5B6A1">
        <w:rPr>
          <w:color w:val="282828"/>
        </w:rPr>
        <w:t>We m</w:t>
      </w:r>
      <w:r w:rsidR="00D07F8F">
        <w:rPr>
          <w:color w:val="282828"/>
        </w:rPr>
        <w:t>a</w:t>
      </w:r>
      <w:r w:rsidRPr="08D5B6A1">
        <w:rPr>
          <w:color w:val="282828"/>
        </w:rPr>
        <w:t xml:space="preserve">y hold details of absence from the United Kingdom including countries visited, the period of absence, and the reason for absence. </w:t>
      </w:r>
    </w:p>
    <w:p w14:paraId="68E8FB5A" w14:textId="3D6CE684" w:rsidR="2A191C8A" w:rsidRDefault="2A191C8A" w:rsidP="2A191C8A">
      <w:pPr>
        <w:shd w:val="clear" w:color="auto" w:fill="FFFFFF" w:themeFill="background1"/>
        <w:spacing w:line="272" w:lineRule="auto"/>
        <w:ind w:left="160"/>
        <w:jc w:val="both"/>
        <w:rPr>
          <w:color w:val="282828"/>
        </w:rPr>
      </w:pPr>
    </w:p>
    <w:p w14:paraId="00000028" w14:textId="77777777" w:rsidR="006D59C6" w:rsidRDefault="006D59C6">
      <w:pPr>
        <w:shd w:val="clear" w:color="auto" w:fill="FFFFFF"/>
        <w:jc w:val="both"/>
        <w:rPr>
          <w:b/>
          <w:color w:val="222222"/>
        </w:rPr>
      </w:pPr>
    </w:p>
    <w:p w14:paraId="0000002A" w14:textId="77777777" w:rsidR="006D59C6" w:rsidRDefault="00304070">
      <w:pPr>
        <w:shd w:val="clear" w:color="auto" w:fill="FFFFFF"/>
        <w:jc w:val="both"/>
        <w:rPr>
          <w:color w:val="222222"/>
        </w:rPr>
      </w:pPr>
      <w:r>
        <w:rPr>
          <w:color w:val="222222"/>
        </w:rPr>
        <w:t xml:space="preserve">We obtain some of this data directly from you and we may also obtain it from other sources.  </w:t>
      </w:r>
    </w:p>
    <w:p w14:paraId="0000002B" w14:textId="77777777" w:rsidR="006D59C6" w:rsidRDefault="006D59C6">
      <w:pPr>
        <w:shd w:val="clear" w:color="auto" w:fill="FFFFFF"/>
        <w:jc w:val="both"/>
        <w:rPr>
          <w:color w:val="222222"/>
        </w:rPr>
      </w:pPr>
    </w:p>
    <w:p w14:paraId="0000002C" w14:textId="7B3EC1DD" w:rsidR="006D59C6" w:rsidRDefault="00304070" w:rsidP="685B9A78">
      <w:pPr>
        <w:shd w:val="clear" w:color="auto" w:fill="FFFFFF" w:themeFill="background1"/>
        <w:jc w:val="both"/>
        <w:rPr>
          <w:color w:val="222222"/>
        </w:rPr>
      </w:pPr>
      <w:r w:rsidRPr="685B9A78">
        <w:rPr>
          <w:color w:val="222222"/>
        </w:rPr>
        <w:t xml:space="preserve">Other sources of data typically </w:t>
      </w:r>
      <w:r w:rsidR="4DD534A9" w:rsidRPr="685B9A78">
        <w:rPr>
          <w:color w:val="222222"/>
        </w:rPr>
        <w:t>include</w:t>
      </w:r>
      <w:r w:rsidRPr="685B9A78">
        <w:rPr>
          <w:color w:val="222222"/>
        </w:rPr>
        <w:t>:</w:t>
      </w:r>
    </w:p>
    <w:p w14:paraId="0000002D" w14:textId="77777777" w:rsidR="006D59C6" w:rsidRDefault="00304070">
      <w:pPr>
        <w:shd w:val="clear" w:color="auto" w:fill="FFFFFF"/>
        <w:jc w:val="both"/>
        <w:rPr>
          <w:color w:val="222222"/>
        </w:rPr>
      </w:pPr>
      <w:r>
        <w:rPr>
          <w:color w:val="222222"/>
        </w:rPr>
        <w:t>Your landlord.</w:t>
      </w:r>
    </w:p>
    <w:p w14:paraId="0000002E" w14:textId="77777777" w:rsidR="006D59C6" w:rsidRDefault="00304070">
      <w:pPr>
        <w:shd w:val="clear" w:color="auto" w:fill="FFFFFF"/>
        <w:jc w:val="both"/>
        <w:rPr>
          <w:color w:val="222222"/>
        </w:rPr>
      </w:pPr>
      <w:r>
        <w:rPr>
          <w:color w:val="222222"/>
        </w:rPr>
        <w:t xml:space="preserve">The Department of Work and Pensions. Contact: your Jobcentre Plus Office or </w:t>
      </w:r>
      <w:hyperlink r:id="rId8">
        <w:r>
          <w:rPr>
            <w:color w:val="1155CC"/>
            <w:u w:val="single"/>
          </w:rPr>
          <w:t>www.gov.uk/government/publications/dwp-request-for-personal-information</w:t>
        </w:r>
      </w:hyperlink>
      <w:r>
        <w:rPr>
          <w:color w:val="222222"/>
        </w:rPr>
        <w:t>.</w:t>
      </w:r>
    </w:p>
    <w:p w14:paraId="0000002F" w14:textId="0496EA45" w:rsidR="006D59C6" w:rsidRDefault="00304070" w:rsidP="685B9A78">
      <w:pPr>
        <w:shd w:val="clear" w:color="auto" w:fill="FFFFFF" w:themeFill="background1"/>
        <w:jc w:val="both"/>
        <w:rPr>
          <w:color w:val="222222"/>
        </w:rPr>
      </w:pPr>
      <w:r w:rsidRPr="685B9A78">
        <w:rPr>
          <w:color w:val="222222"/>
        </w:rPr>
        <w:t>HM Revenue and Customs. Contact:</w:t>
      </w:r>
      <w:r w:rsidR="4078F8F6" w:rsidRPr="685B9A78">
        <w:rPr>
          <w:color w:val="222222"/>
        </w:rPr>
        <w:t xml:space="preserve"> </w:t>
      </w:r>
      <w:r w:rsidRPr="685B9A78">
        <w:rPr>
          <w:color w:val="222222"/>
        </w:rPr>
        <w:t>Her Majesty’s Revenue and Customs.</w:t>
      </w:r>
    </w:p>
    <w:p w14:paraId="00000030" w14:textId="77777777" w:rsidR="006D59C6" w:rsidRDefault="00304070" w:rsidP="685B9A78">
      <w:pPr>
        <w:shd w:val="clear" w:color="auto" w:fill="FFFFFF" w:themeFill="background1"/>
        <w:rPr>
          <w:color w:val="222222"/>
        </w:rPr>
      </w:pPr>
      <w:r>
        <w:rPr>
          <w:color w:val="222222"/>
        </w:rPr>
        <w:t>Contact:</w:t>
      </w:r>
      <w:r>
        <w:rPr>
          <w:color w:val="222222"/>
          <w:shd w:val="clear" w:color="auto" w:fill="FFF4F2"/>
        </w:rPr>
        <w:t xml:space="preserve"> </w:t>
      </w:r>
      <w:hyperlink r:id="rId9">
        <w:r>
          <w:rPr>
            <w:color w:val="1155CC"/>
            <w:u w:val="single"/>
            <w:shd w:val="clear" w:color="auto" w:fill="FFF4F2"/>
          </w:rPr>
          <w:t>advice.dpa@hmrc.gsi.gov.uk</w:t>
        </w:r>
      </w:hyperlink>
      <w:r>
        <w:rPr>
          <w:color w:val="005798"/>
          <w:shd w:val="clear" w:color="auto" w:fill="FFF4F2"/>
        </w:rPr>
        <w:t xml:space="preserve"> </w:t>
      </w:r>
      <w:r>
        <w:rPr>
          <w:shd w:val="clear" w:color="auto" w:fill="FFF4F2"/>
        </w:rPr>
        <w:t>or write</w:t>
      </w:r>
      <w:r>
        <w:rPr>
          <w:color w:val="005798"/>
          <w:shd w:val="clear" w:color="auto" w:fill="FFF4F2"/>
        </w:rPr>
        <w:t xml:space="preserve"> </w:t>
      </w:r>
      <w:r w:rsidRPr="00427410">
        <w:rPr>
          <w:shd w:val="clear" w:color="auto" w:fill="FFF4F2"/>
        </w:rPr>
        <w:t xml:space="preserve">to </w:t>
      </w:r>
      <w:r>
        <w:rPr>
          <w:color w:val="222222"/>
          <w:shd w:val="clear" w:color="auto" w:fill="FFF4F2"/>
        </w:rPr>
        <w:t>The Data Protection Officer, Her Majesty’s Revenue and Customs, 10 South Colonnade, Canary Wharf, London, E14 4PU.</w:t>
      </w:r>
    </w:p>
    <w:p w14:paraId="00000031" w14:textId="77777777" w:rsidR="006D59C6" w:rsidRDefault="00304070">
      <w:pPr>
        <w:shd w:val="clear" w:color="auto" w:fill="FFFFFF"/>
        <w:jc w:val="both"/>
        <w:rPr>
          <w:color w:val="222222"/>
        </w:rPr>
      </w:pPr>
      <w:r>
        <w:rPr>
          <w:color w:val="222222"/>
        </w:rPr>
        <w:t xml:space="preserve">HM Land Registry. Contact: </w:t>
      </w:r>
      <w:hyperlink r:id="rId10">
        <w:r>
          <w:rPr>
            <w:color w:val="1155CC"/>
            <w:u w:val="single"/>
          </w:rPr>
          <w:t>dataprotection@landregistry.gov.uk</w:t>
        </w:r>
      </w:hyperlink>
      <w:r>
        <w:rPr>
          <w:color w:val="222222"/>
        </w:rPr>
        <w:t xml:space="preserve"> or Trafalgar House, 1 Bedford Park, Croydon, CR0 2AQ  </w:t>
      </w:r>
    </w:p>
    <w:p w14:paraId="00000032" w14:textId="77777777" w:rsidR="006D59C6" w:rsidRDefault="00304070">
      <w:pPr>
        <w:shd w:val="clear" w:color="auto" w:fill="FFFFFF"/>
        <w:jc w:val="both"/>
        <w:rPr>
          <w:color w:val="222222"/>
        </w:rPr>
      </w:pPr>
      <w:r>
        <w:rPr>
          <w:color w:val="222222"/>
        </w:rPr>
        <w:t xml:space="preserve">Your appointee or representative. </w:t>
      </w:r>
    </w:p>
    <w:p w14:paraId="00000033" w14:textId="77777777" w:rsidR="006D59C6" w:rsidRDefault="00304070">
      <w:pPr>
        <w:shd w:val="clear" w:color="auto" w:fill="FFFFFF"/>
        <w:jc w:val="both"/>
        <w:rPr>
          <w:color w:val="222222"/>
        </w:rPr>
      </w:pPr>
      <w:r>
        <w:rPr>
          <w:color w:val="222222"/>
        </w:rPr>
        <w:t xml:space="preserve">Citizens Advice give us very limited Information on Universal Credit applicants who they have assisted with budgeting or digital support. </w:t>
      </w:r>
    </w:p>
    <w:p w14:paraId="00000034" w14:textId="77777777" w:rsidR="006D59C6" w:rsidRDefault="00304070" w:rsidP="685B9A78">
      <w:pPr>
        <w:shd w:val="clear" w:color="auto" w:fill="FFFFFF" w:themeFill="background1"/>
        <w:jc w:val="both"/>
        <w:rPr>
          <w:color w:val="222222"/>
        </w:rPr>
      </w:pPr>
      <w:r w:rsidRPr="685B9A78">
        <w:rPr>
          <w:color w:val="222222"/>
        </w:rPr>
        <w:t>The NHS test and trace data system to administer support payments resulting from the COVID19 pandemic.</w:t>
      </w:r>
    </w:p>
    <w:p w14:paraId="650F06EE" w14:textId="4058A3A1" w:rsidR="66EC0C14" w:rsidRDefault="66EC0C14" w:rsidP="685B9A78">
      <w:pPr>
        <w:shd w:val="clear" w:color="auto" w:fill="FFFFFF" w:themeFill="background1"/>
        <w:jc w:val="both"/>
        <w:rPr>
          <w:color w:val="222222"/>
        </w:rPr>
      </w:pPr>
      <w:r w:rsidRPr="1AA971E4">
        <w:rPr>
          <w:color w:val="222222"/>
        </w:rPr>
        <w:t>The Insolvency Service</w:t>
      </w:r>
      <w:r w:rsidR="00C43A6E" w:rsidRPr="1AA971E4">
        <w:rPr>
          <w:color w:val="222222"/>
        </w:rPr>
        <w:t>,</w:t>
      </w:r>
      <w:r w:rsidRPr="1AA971E4">
        <w:rPr>
          <w:color w:val="222222"/>
        </w:rPr>
        <w:t xml:space="preserve"> and Financial Conduct Authority registered debt advice providers</w:t>
      </w:r>
      <w:r w:rsidR="6E56DAD8" w:rsidRPr="1AA971E4">
        <w:rPr>
          <w:color w:val="222222"/>
        </w:rPr>
        <w:t>,</w:t>
      </w:r>
      <w:r w:rsidR="36C95562" w:rsidRPr="1AA971E4">
        <w:rPr>
          <w:color w:val="222222"/>
        </w:rPr>
        <w:t xml:space="preserve"> in accordance with Breathing Space Regulations and other debt relief schemes.</w:t>
      </w:r>
    </w:p>
    <w:p w14:paraId="3C6863AD" w14:textId="286257EC" w:rsidR="1AA971E4" w:rsidRDefault="1AA971E4" w:rsidP="1AA971E4">
      <w:pPr>
        <w:shd w:val="clear" w:color="auto" w:fill="FFFFFF" w:themeFill="background1"/>
        <w:spacing w:line="272" w:lineRule="auto"/>
        <w:ind w:left="160"/>
        <w:jc w:val="both"/>
        <w:rPr>
          <w:color w:val="282828"/>
        </w:rPr>
      </w:pPr>
      <w:r w:rsidRPr="1AA971E4">
        <w:rPr>
          <w:color w:val="282828"/>
        </w:rPr>
        <w:t>We might hold data in respect of Breathing Space debt applications.</w:t>
      </w:r>
    </w:p>
    <w:p w14:paraId="64A3C7F9" w14:textId="0F02CC50" w:rsidR="1AA971E4" w:rsidRDefault="1AA971E4" w:rsidP="1AA971E4">
      <w:pPr>
        <w:shd w:val="clear" w:color="auto" w:fill="FFFFFF" w:themeFill="background1"/>
        <w:jc w:val="both"/>
        <w:rPr>
          <w:color w:val="222222"/>
        </w:rPr>
      </w:pPr>
    </w:p>
    <w:p w14:paraId="00000035" w14:textId="77777777" w:rsidR="006D59C6" w:rsidRDefault="00304070">
      <w:pPr>
        <w:shd w:val="clear" w:color="auto" w:fill="FFFFFF"/>
        <w:jc w:val="both"/>
        <w:rPr>
          <w:color w:val="222222"/>
        </w:rPr>
      </w:pPr>
      <w:r w:rsidRPr="1AA971E4">
        <w:rPr>
          <w:b/>
          <w:bCs/>
          <w:color w:val="222222"/>
        </w:rPr>
        <w:t> </w:t>
      </w:r>
      <w:r w:rsidRPr="1AA971E4">
        <w:rPr>
          <w:color w:val="222222"/>
        </w:rPr>
        <w:t> </w:t>
      </w:r>
      <w:r w:rsidRPr="1AA971E4">
        <w:rPr>
          <w:b/>
          <w:bCs/>
          <w:color w:val="222222"/>
        </w:rPr>
        <w:t> </w:t>
      </w:r>
    </w:p>
    <w:p w14:paraId="316146E1" w14:textId="46EB1FD8" w:rsidR="1AA971E4" w:rsidRDefault="1AA971E4" w:rsidP="1AA971E4">
      <w:pPr>
        <w:shd w:val="clear" w:color="auto" w:fill="FFFFFF" w:themeFill="background1"/>
        <w:jc w:val="both"/>
        <w:rPr>
          <w:b/>
          <w:bCs/>
          <w:color w:val="222222"/>
        </w:rPr>
      </w:pPr>
    </w:p>
    <w:p w14:paraId="2548F8E7" w14:textId="2224328F" w:rsidR="1AA971E4" w:rsidRDefault="1AA971E4" w:rsidP="1AA971E4">
      <w:pPr>
        <w:shd w:val="clear" w:color="auto" w:fill="FFFFFF" w:themeFill="background1"/>
        <w:jc w:val="both"/>
        <w:rPr>
          <w:b/>
          <w:bCs/>
          <w:color w:val="222222"/>
        </w:rPr>
      </w:pPr>
    </w:p>
    <w:p w14:paraId="3E05AE0E" w14:textId="15BB63D0" w:rsidR="1AA971E4" w:rsidRDefault="1AA971E4" w:rsidP="1AA971E4">
      <w:pPr>
        <w:shd w:val="clear" w:color="auto" w:fill="FFFFFF" w:themeFill="background1"/>
        <w:jc w:val="both"/>
        <w:rPr>
          <w:b/>
          <w:bCs/>
          <w:color w:val="222222"/>
        </w:rPr>
      </w:pPr>
    </w:p>
    <w:p w14:paraId="070FEF52" w14:textId="4E7F9FF3" w:rsidR="1AA971E4" w:rsidRDefault="1AA971E4" w:rsidP="1AA971E4">
      <w:pPr>
        <w:shd w:val="clear" w:color="auto" w:fill="FFFFFF" w:themeFill="background1"/>
        <w:jc w:val="both"/>
        <w:rPr>
          <w:b/>
          <w:bCs/>
          <w:color w:val="222222"/>
        </w:rPr>
      </w:pPr>
    </w:p>
    <w:p w14:paraId="549CC0D5" w14:textId="34D8FBEA" w:rsidR="1AA971E4" w:rsidRDefault="1AA971E4" w:rsidP="1AA971E4">
      <w:pPr>
        <w:shd w:val="clear" w:color="auto" w:fill="FFFFFF" w:themeFill="background1"/>
        <w:jc w:val="both"/>
        <w:rPr>
          <w:b/>
          <w:bCs/>
          <w:color w:val="222222"/>
        </w:rPr>
      </w:pPr>
    </w:p>
    <w:p w14:paraId="5D8B3E11" w14:textId="26975440" w:rsidR="1AA971E4" w:rsidRDefault="1AA971E4" w:rsidP="1AA971E4">
      <w:pPr>
        <w:shd w:val="clear" w:color="auto" w:fill="FFFFFF" w:themeFill="background1"/>
        <w:jc w:val="both"/>
        <w:rPr>
          <w:b/>
          <w:bCs/>
          <w:color w:val="222222"/>
        </w:rPr>
      </w:pPr>
    </w:p>
    <w:p w14:paraId="09450C9D" w14:textId="71D10B15" w:rsidR="1AA971E4" w:rsidRDefault="1AA971E4" w:rsidP="1AA971E4">
      <w:pPr>
        <w:shd w:val="clear" w:color="auto" w:fill="FFFFFF" w:themeFill="background1"/>
        <w:jc w:val="both"/>
        <w:rPr>
          <w:b/>
          <w:bCs/>
          <w:color w:val="222222"/>
        </w:rPr>
      </w:pPr>
    </w:p>
    <w:p w14:paraId="00000036" w14:textId="59D5E2F4" w:rsidR="006D59C6" w:rsidRDefault="00304070" w:rsidP="685B9A78">
      <w:pPr>
        <w:shd w:val="clear" w:color="auto" w:fill="FFFFFF" w:themeFill="background1"/>
        <w:jc w:val="both"/>
        <w:rPr>
          <w:b/>
          <w:bCs/>
          <w:color w:val="222222"/>
        </w:rPr>
      </w:pPr>
      <w:r w:rsidRPr="685B9A78">
        <w:rPr>
          <w:b/>
          <w:bCs/>
          <w:color w:val="222222"/>
        </w:rPr>
        <w:t xml:space="preserve">What is our purpose for processing your </w:t>
      </w:r>
      <w:r w:rsidR="6E9FE441" w:rsidRPr="685B9A78">
        <w:rPr>
          <w:b/>
          <w:bCs/>
          <w:color w:val="222222"/>
        </w:rPr>
        <w:t>personal data?</w:t>
      </w:r>
      <w:r w:rsidRPr="685B9A78">
        <w:rPr>
          <w:b/>
          <w:bCs/>
          <w:color w:val="222222"/>
        </w:rPr>
        <w:t xml:space="preserve"> </w:t>
      </w:r>
    </w:p>
    <w:p w14:paraId="00000037" w14:textId="77777777" w:rsidR="006D59C6" w:rsidRDefault="006D59C6">
      <w:pPr>
        <w:shd w:val="clear" w:color="auto" w:fill="FFFFFF"/>
        <w:jc w:val="both"/>
        <w:rPr>
          <w:color w:val="151515"/>
        </w:rPr>
      </w:pPr>
    </w:p>
    <w:p w14:paraId="022EF651" w14:textId="79B3FF9C" w:rsidR="006D59C6" w:rsidRDefault="00304070" w:rsidP="1AA971E4">
      <w:pPr>
        <w:shd w:val="clear" w:color="auto" w:fill="FFFFFF" w:themeFill="background1"/>
        <w:jc w:val="both"/>
        <w:rPr>
          <w:color w:val="222222"/>
        </w:rPr>
      </w:pPr>
      <w:r w:rsidRPr="1AA971E4">
        <w:rPr>
          <w:color w:val="151515"/>
        </w:rPr>
        <w:t xml:space="preserve">To process applications for </w:t>
      </w:r>
      <w:r w:rsidR="1AA971E4" w:rsidRPr="1AA971E4">
        <w:rPr>
          <w:color w:val="222222"/>
        </w:rPr>
        <w:t>Housing Benefit, Council Tax Reduction, Council Tax Benefit, Discretionary Housing Payment, Winter Grant Payments, Test and Trace Applications, and The Discretionary Council Tax Rebate 2022/23</w:t>
      </w:r>
    </w:p>
    <w:p w14:paraId="00000039" w14:textId="5CB12DA4" w:rsidR="006D59C6" w:rsidRDefault="00304070" w:rsidP="1AA971E4">
      <w:pPr>
        <w:shd w:val="clear" w:color="auto" w:fill="FFFFFF" w:themeFill="background1"/>
        <w:jc w:val="both"/>
        <w:rPr>
          <w:color w:val="151515"/>
        </w:rPr>
      </w:pPr>
      <w:r w:rsidRPr="1AA971E4">
        <w:rPr>
          <w:color w:val="151515"/>
        </w:rPr>
        <w:t>To change awards of Housing Benefit, Council Tax Reduction, Council Tax Benefit, and Discretionary Housing Payment.</w:t>
      </w:r>
    </w:p>
    <w:p w14:paraId="0000003A" w14:textId="77777777" w:rsidR="006D59C6" w:rsidRDefault="00304070">
      <w:pPr>
        <w:shd w:val="clear" w:color="auto" w:fill="FFFFFF"/>
        <w:jc w:val="both"/>
        <w:rPr>
          <w:color w:val="151515"/>
        </w:rPr>
      </w:pPr>
      <w:r>
        <w:rPr>
          <w:color w:val="151515"/>
        </w:rPr>
        <w:t>To recover overpaid Housing Benefit and Discretionary Housing Payment.</w:t>
      </w:r>
    </w:p>
    <w:p w14:paraId="0000003B" w14:textId="106244AC" w:rsidR="006D59C6" w:rsidRDefault="00304070" w:rsidP="1AA971E4">
      <w:pPr>
        <w:shd w:val="clear" w:color="auto" w:fill="FFFFFF" w:themeFill="background1"/>
        <w:jc w:val="both"/>
        <w:rPr>
          <w:color w:val="151515"/>
        </w:rPr>
      </w:pPr>
      <w:r w:rsidRPr="1AA971E4">
        <w:rPr>
          <w:color w:val="151515"/>
        </w:rPr>
        <w:t xml:space="preserve"> </w:t>
      </w:r>
    </w:p>
    <w:p w14:paraId="0000003C" w14:textId="77777777" w:rsidR="006D59C6" w:rsidRDefault="00304070">
      <w:pPr>
        <w:shd w:val="clear" w:color="auto" w:fill="FFFFFF"/>
        <w:jc w:val="both"/>
        <w:rPr>
          <w:color w:val="151515"/>
        </w:rPr>
      </w:pPr>
      <w:r>
        <w:rPr>
          <w:color w:val="151515"/>
        </w:rPr>
        <w:t xml:space="preserve"> </w:t>
      </w:r>
    </w:p>
    <w:p w14:paraId="0000003D" w14:textId="77777777" w:rsidR="006D59C6" w:rsidRDefault="00304070">
      <w:pPr>
        <w:shd w:val="clear" w:color="auto" w:fill="FFFFFF"/>
        <w:jc w:val="both"/>
        <w:rPr>
          <w:color w:val="222222"/>
        </w:rPr>
      </w:pPr>
      <w:r>
        <w:rPr>
          <w:color w:val="222222"/>
        </w:rPr>
        <w:t xml:space="preserve"> </w:t>
      </w:r>
    </w:p>
    <w:p w14:paraId="0000003E" w14:textId="0DF86EE2" w:rsidR="006D59C6" w:rsidRDefault="1CF11153" w:rsidP="1CF11153">
      <w:pPr>
        <w:shd w:val="clear" w:color="auto" w:fill="FFFFFF" w:themeFill="background1"/>
        <w:jc w:val="both"/>
        <w:rPr>
          <w:color w:val="222222"/>
        </w:rPr>
      </w:pPr>
      <w:r w:rsidRPr="1CF11153">
        <w:rPr>
          <w:color w:val="222222"/>
        </w:rPr>
        <w:t>If we intend to process your personal data for a purpose other than that for which the personal data was collected, we shall provide you details of that other purpose before we start processing your data.</w:t>
      </w:r>
    </w:p>
    <w:p w14:paraId="0000003F" w14:textId="77777777" w:rsidR="006D59C6" w:rsidRDefault="006D59C6">
      <w:pPr>
        <w:shd w:val="clear" w:color="auto" w:fill="FFFFFF"/>
        <w:jc w:val="both"/>
        <w:rPr>
          <w:color w:val="222222"/>
        </w:rPr>
      </w:pPr>
    </w:p>
    <w:p w14:paraId="00000040" w14:textId="77777777" w:rsidR="006D59C6" w:rsidRDefault="006D59C6">
      <w:pPr>
        <w:shd w:val="clear" w:color="auto" w:fill="FFFFFF"/>
        <w:jc w:val="both"/>
        <w:rPr>
          <w:b/>
          <w:color w:val="222222"/>
        </w:rPr>
      </w:pPr>
    </w:p>
    <w:p w14:paraId="00000041" w14:textId="77777777" w:rsidR="006D59C6" w:rsidRDefault="006D59C6">
      <w:pPr>
        <w:shd w:val="clear" w:color="auto" w:fill="FFFFFF"/>
        <w:jc w:val="both"/>
        <w:rPr>
          <w:b/>
          <w:color w:val="222222"/>
        </w:rPr>
      </w:pPr>
    </w:p>
    <w:p w14:paraId="00000043" w14:textId="77777777" w:rsidR="006D59C6" w:rsidRDefault="006D59C6">
      <w:pPr>
        <w:shd w:val="clear" w:color="auto" w:fill="FFFFFF"/>
        <w:jc w:val="both"/>
        <w:rPr>
          <w:b/>
          <w:color w:val="222222"/>
        </w:rPr>
      </w:pPr>
    </w:p>
    <w:p w14:paraId="00000044" w14:textId="7D3AB210" w:rsidR="006D59C6" w:rsidRDefault="00304070" w:rsidP="685B9A78">
      <w:pPr>
        <w:shd w:val="clear" w:color="auto" w:fill="FFFFFF" w:themeFill="background1"/>
        <w:jc w:val="both"/>
        <w:rPr>
          <w:color w:val="222222"/>
        </w:rPr>
      </w:pPr>
      <w:r w:rsidRPr="685B9A78">
        <w:rPr>
          <w:b/>
          <w:bCs/>
          <w:color w:val="222222"/>
        </w:rPr>
        <w:t xml:space="preserve">What is the legal basis for our use of your </w:t>
      </w:r>
      <w:r w:rsidR="3DB30D38" w:rsidRPr="685B9A78">
        <w:rPr>
          <w:b/>
          <w:bCs/>
          <w:color w:val="222222"/>
        </w:rPr>
        <w:t>personal data?</w:t>
      </w:r>
    </w:p>
    <w:p w14:paraId="00000045" w14:textId="77777777" w:rsidR="006D59C6" w:rsidRDefault="006D59C6">
      <w:pPr>
        <w:shd w:val="clear" w:color="auto" w:fill="FFFFFF"/>
        <w:jc w:val="both"/>
        <w:rPr>
          <w:color w:val="222222"/>
        </w:rPr>
      </w:pPr>
    </w:p>
    <w:p w14:paraId="00000046" w14:textId="77777777" w:rsidR="006D59C6" w:rsidRDefault="00304070">
      <w:pPr>
        <w:shd w:val="clear" w:color="auto" w:fill="FFFFFF"/>
        <w:jc w:val="both"/>
        <w:rPr>
          <w:color w:val="222222"/>
        </w:rPr>
      </w:pPr>
      <w:r>
        <w:rPr>
          <w:color w:val="222222"/>
        </w:rPr>
        <w:t>One or more of the following bases can apply:</w:t>
      </w:r>
    </w:p>
    <w:p w14:paraId="00000047" w14:textId="77777777" w:rsidR="006D59C6" w:rsidRDefault="006D59C6">
      <w:pPr>
        <w:shd w:val="clear" w:color="auto" w:fill="FFFFFF"/>
        <w:jc w:val="both"/>
        <w:rPr>
          <w:color w:val="222222"/>
        </w:rPr>
      </w:pPr>
    </w:p>
    <w:p w14:paraId="00000048" w14:textId="77777777" w:rsidR="006D59C6" w:rsidRDefault="00304070">
      <w:pPr>
        <w:numPr>
          <w:ilvl w:val="0"/>
          <w:numId w:val="3"/>
        </w:numPr>
        <w:pBdr>
          <w:top w:val="nil"/>
          <w:left w:val="nil"/>
          <w:bottom w:val="nil"/>
          <w:right w:val="nil"/>
          <w:between w:val="nil"/>
        </w:pBdr>
        <w:shd w:val="clear" w:color="auto" w:fill="FFFFFF"/>
        <w:jc w:val="both"/>
        <w:rPr>
          <w:color w:val="222222"/>
        </w:rPr>
      </w:pPr>
      <w:r>
        <w:rPr>
          <w:color w:val="222222"/>
        </w:rPr>
        <w:t>We</w:t>
      </w:r>
      <w:r>
        <w:rPr>
          <w:b/>
          <w:color w:val="222222"/>
        </w:rPr>
        <w:t> </w:t>
      </w:r>
      <w:r>
        <w:rPr>
          <w:color w:val="222222"/>
        </w:rPr>
        <w:t>have obtained your freely given and specific consent and have informed you that you have the right to withdraw it at any time.</w:t>
      </w:r>
    </w:p>
    <w:p w14:paraId="00000049" w14:textId="73D2F04B" w:rsidR="006D59C6" w:rsidRDefault="00304070">
      <w:pPr>
        <w:numPr>
          <w:ilvl w:val="0"/>
          <w:numId w:val="3"/>
        </w:numPr>
        <w:pBdr>
          <w:top w:val="nil"/>
          <w:left w:val="nil"/>
          <w:bottom w:val="nil"/>
          <w:right w:val="nil"/>
          <w:between w:val="nil"/>
        </w:pBdr>
        <w:shd w:val="clear" w:color="auto" w:fill="FFFFFF"/>
        <w:jc w:val="both"/>
        <w:rPr>
          <w:color w:val="222222"/>
        </w:rPr>
      </w:pPr>
      <w:r>
        <w:rPr>
          <w:color w:val="222222"/>
        </w:rPr>
        <w:t>We need it to perform a contract between the Council and yourself.</w:t>
      </w:r>
    </w:p>
    <w:p w14:paraId="0000004A" w14:textId="77777777" w:rsidR="006D59C6" w:rsidRDefault="00304070">
      <w:pPr>
        <w:numPr>
          <w:ilvl w:val="0"/>
          <w:numId w:val="3"/>
        </w:numPr>
        <w:pBdr>
          <w:top w:val="nil"/>
          <w:left w:val="nil"/>
          <w:bottom w:val="nil"/>
          <w:right w:val="nil"/>
          <w:between w:val="nil"/>
        </w:pBdr>
        <w:shd w:val="clear" w:color="auto" w:fill="FFFFFF"/>
        <w:jc w:val="both"/>
        <w:rPr>
          <w:color w:val="222222"/>
        </w:rPr>
      </w:pPr>
      <w:r>
        <w:rPr>
          <w:color w:val="222222"/>
        </w:rPr>
        <w:t>We need it to comply with a legal obligation.</w:t>
      </w:r>
    </w:p>
    <w:p w14:paraId="0000004B" w14:textId="77777777" w:rsidR="006D59C6" w:rsidRDefault="00304070">
      <w:pPr>
        <w:numPr>
          <w:ilvl w:val="0"/>
          <w:numId w:val="3"/>
        </w:numPr>
        <w:pBdr>
          <w:top w:val="nil"/>
          <w:left w:val="nil"/>
          <w:bottom w:val="nil"/>
          <w:right w:val="nil"/>
          <w:between w:val="nil"/>
        </w:pBdr>
        <w:shd w:val="clear" w:color="auto" w:fill="FFFFFF"/>
        <w:jc w:val="both"/>
        <w:rPr>
          <w:color w:val="222222"/>
        </w:rPr>
      </w:pPr>
      <w:r>
        <w:rPr>
          <w:color w:val="222222"/>
        </w:rPr>
        <w:t>We need to protect the vital interests of a person.</w:t>
      </w:r>
    </w:p>
    <w:p w14:paraId="0000004C" w14:textId="77777777" w:rsidR="006D59C6" w:rsidRDefault="00304070">
      <w:pPr>
        <w:numPr>
          <w:ilvl w:val="0"/>
          <w:numId w:val="3"/>
        </w:numPr>
        <w:pBdr>
          <w:top w:val="nil"/>
          <w:left w:val="nil"/>
          <w:bottom w:val="nil"/>
          <w:right w:val="nil"/>
          <w:between w:val="nil"/>
        </w:pBdr>
        <w:shd w:val="clear" w:color="auto" w:fill="FFFFFF"/>
        <w:jc w:val="both"/>
        <w:rPr>
          <w:color w:val="222222"/>
        </w:rPr>
      </w:pPr>
      <w:r>
        <w:rPr>
          <w:color w:val="222222"/>
        </w:rPr>
        <w:t>We need it to perform a task in the public interest or in the exercise of official authority.</w:t>
      </w:r>
    </w:p>
    <w:p w14:paraId="0000004D" w14:textId="77777777" w:rsidR="006D59C6" w:rsidRDefault="00304070">
      <w:pPr>
        <w:numPr>
          <w:ilvl w:val="0"/>
          <w:numId w:val="3"/>
        </w:numPr>
        <w:pBdr>
          <w:top w:val="nil"/>
          <w:left w:val="nil"/>
          <w:bottom w:val="nil"/>
          <w:right w:val="nil"/>
          <w:between w:val="nil"/>
        </w:pBdr>
        <w:shd w:val="clear" w:color="auto" w:fill="FFFFFF"/>
        <w:spacing w:after="200"/>
        <w:jc w:val="both"/>
        <w:rPr>
          <w:color w:val="222222"/>
        </w:rPr>
      </w:pPr>
      <w:r>
        <w:rPr>
          <w:color w:val="222222"/>
        </w:rPr>
        <w:t>We feel it is necessary for purposes of legitimate interests pursued either by us or a third party.</w:t>
      </w:r>
    </w:p>
    <w:p w14:paraId="0000004E" w14:textId="77777777" w:rsidR="006D59C6" w:rsidRDefault="006D59C6">
      <w:pPr>
        <w:shd w:val="clear" w:color="auto" w:fill="FFFFFF"/>
        <w:jc w:val="both"/>
        <w:rPr>
          <w:b/>
          <w:color w:val="222222"/>
        </w:rPr>
      </w:pPr>
    </w:p>
    <w:p w14:paraId="0000004F" w14:textId="77777777" w:rsidR="006D59C6" w:rsidRDefault="006D59C6">
      <w:pPr>
        <w:shd w:val="clear" w:color="auto" w:fill="FFFFFF"/>
        <w:jc w:val="both"/>
        <w:rPr>
          <w:b/>
          <w:color w:val="222222"/>
        </w:rPr>
      </w:pPr>
    </w:p>
    <w:p w14:paraId="00000050" w14:textId="65B1F66A" w:rsidR="006D59C6" w:rsidRDefault="00304070" w:rsidP="685B9A78">
      <w:pPr>
        <w:shd w:val="clear" w:color="auto" w:fill="FFFFFF" w:themeFill="background1"/>
        <w:jc w:val="both"/>
        <w:rPr>
          <w:color w:val="222222"/>
        </w:rPr>
      </w:pPr>
      <w:r w:rsidRPr="685B9A78">
        <w:rPr>
          <w:b/>
          <w:bCs/>
          <w:color w:val="222222"/>
        </w:rPr>
        <w:t>What we do if your personal data is sensitive</w:t>
      </w:r>
      <w:r w:rsidR="62CCE2A3" w:rsidRPr="685B9A78">
        <w:rPr>
          <w:b/>
          <w:bCs/>
          <w:color w:val="222222"/>
        </w:rPr>
        <w:t>?</w:t>
      </w:r>
    </w:p>
    <w:p w14:paraId="00000051" w14:textId="77777777" w:rsidR="006D59C6" w:rsidRDefault="006D59C6">
      <w:pPr>
        <w:shd w:val="clear" w:color="auto" w:fill="FFFFFF"/>
        <w:jc w:val="both"/>
        <w:rPr>
          <w:color w:val="222222"/>
        </w:rPr>
      </w:pPr>
    </w:p>
    <w:p w14:paraId="00000052" w14:textId="44041805" w:rsidR="006D59C6" w:rsidRDefault="00304070" w:rsidP="685B9A78">
      <w:pPr>
        <w:shd w:val="clear" w:color="auto" w:fill="FFFFFF" w:themeFill="background1"/>
        <w:jc w:val="both"/>
        <w:rPr>
          <w:color w:val="222222"/>
        </w:rPr>
      </w:pPr>
      <w:r w:rsidRPr="685B9A78">
        <w:rPr>
          <w:color w:val="222222"/>
        </w:rPr>
        <w:t>We will only process your sensitive personal data with your consent, unless we can lawfully process it for another reason permitted by law.  We will notify you if it is sensitive and as with non-sensitive personal data, you have the right to withdraw your consent to processing at any time by letting us know.  Sensitive data is data revealing racial or ethnic origin, political opinions, religious or philosophical beliefs, trade-union membership, genetic and biometric data, data concerning health or data concerning a natural person</w:t>
      </w:r>
      <w:r w:rsidR="76DDADFE" w:rsidRPr="685B9A78">
        <w:rPr>
          <w:color w:val="222222"/>
        </w:rPr>
        <w:t>’</w:t>
      </w:r>
      <w:r w:rsidRPr="685B9A78">
        <w:rPr>
          <w:color w:val="222222"/>
        </w:rPr>
        <w:t>s sex life or sexual orientation.</w:t>
      </w:r>
    </w:p>
    <w:p w14:paraId="00000053" w14:textId="77777777" w:rsidR="006D59C6" w:rsidRDefault="006D59C6">
      <w:pPr>
        <w:shd w:val="clear" w:color="auto" w:fill="FFFFFF"/>
        <w:jc w:val="both"/>
        <w:rPr>
          <w:color w:val="222222"/>
        </w:rPr>
      </w:pPr>
    </w:p>
    <w:p w14:paraId="0CC16DF3" w14:textId="680CC8C3" w:rsidR="1AA971E4" w:rsidRDefault="1AA971E4" w:rsidP="1AA971E4">
      <w:pPr>
        <w:shd w:val="clear" w:color="auto" w:fill="FFFFFF" w:themeFill="background1"/>
        <w:jc w:val="both"/>
        <w:rPr>
          <w:b/>
          <w:bCs/>
          <w:color w:val="222222"/>
        </w:rPr>
      </w:pPr>
    </w:p>
    <w:p w14:paraId="04074069" w14:textId="4B01A5CA" w:rsidR="1AA971E4" w:rsidRDefault="1AA971E4" w:rsidP="1AA971E4">
      <w:pPr>
        <w:shd w:val="clear" w:color="auto" w:fill="FFFFFF" w:themeFill="background1"/>
        <w:jc w:val="both"/>
        <w:rPr>
          <w:b/>
          <w:bCs/>
          <w:color w:val="222222"/>
        </w:rPr>
      </w:pPr>
    </w:p>
    <w:p w14:paraId="5225BF8E" w14:textId="1782ECFD" w:rsidR="1AA971E4" w:rsidRDefault="1AA971E4" w:rsidP="1AA971E4">
      <w:pPr>
        <w:shd w:val="clear" w:color="auto" w:fill="FFFFFF" w:themeFill="background1"/>
        <w:jc w:val="both"/>
        <w:rPr>
          <w:b/>
          <w:bCs/>
          <w:color w:val="222222"/>
        </w:rPr>
      </w:pPr>
    </w:p>
    <w:p w14:paraId="10AA07DF" w14:textId="4544A781" w:rsidR="1AA971E4" w:rsidRDefault="1AA971E4" w:rsidP="1AA971E4">
      <w:pPr>
        <w:shd w:val="clear" w:color="auto" w:fill="FFFFFF" w:themeFill="background1"/>
        <w:jc w:val="both"/>
        <w:rPr>
          <w:b/>
          <w:bCs/>
          <w:color w:val="222222"/>
        </w:rPr>
      </w:pPr>
    </w:p>
    <w:p w14:paraId="15E5B2FC" w14:textId="52FC3F51" w:rsidR="1AA971E4" w:rsidRDefault="1AA971E4" w:rsidP="1AA971E4">
      <w:pPr>
        <w:shd w:val="clear" w:color="auto" w:fill="FFFFFF" w:themeFill="background1"/>
        <w:jc w:val="both"/>
        <w:rPr>
          <w:b/>
          <w:bCs/>
          <w:color w:val="222222"/>
        </w:rPr>
      </w:pPr>
    </w:p>
    <w:p w14:paraId="4C6F650F" w14:textId="795400C0" w:rsidR="1AA971E4" w:rsidRDefault="1AA971E4" w:rsidP="1AA971E4">
      <w:pPr>
        <w:shd w:val="clear" w:color="auto" w:fill="FFFFFF" w:themeFill="background1"/>
        <w:jc w:val="both"/>
        <w:rPr>
          <w:b/>
          <w:bCs/>
          <w:color w:val="222222"/>
        </w:rPr>
      </w:pPr>
    </w:p>
    <w:p w14:paraId="2E449236" w14:textId="6280747E" w:rsidR="1AA971E4" w:rsidRDefault="1AA971E4" w:rsidP="1AA971E4">
      <w:pPr>
        <w:shd w:val="clear" w:color="auto" w:fill="FFFFFF" w:themeFill="background1"/>
        <w:jc w:val="both"/>
        <w:rPr>
          <w:b/>
          <w:bCs/>
          <w:color w:val="222222"/>
        </w:rPr>
      </w:pPr>
    </w:p>
    <w:p w14:paraId="6686139E" w14:textId="5D57BA6B" w:rsidR="1AA971E4" w:rsidRDefault="1AA971E4" w:rsidP="1AA971E4">
      <w:pPr>
        <w:shd w:val="clear" w:color="auto" w:fill="FFFFFF" w:themeFill="background1"/>
        <w:jc w:val="both"/>
        <w:rPr>
          <w:b/>
          <w:bCs/>
          <w:color w:val="222222"/>
        </w:rPr>
      </w:pPr>
    </w:p>
    <w:p w14:paraId="00000054" w14:textId="4D7360DD" w:rsidR="006D59C6" w:rsidRDefault="00304070" w:rsidP="685B9A78">
      <w:pPr>
        <w:shd w:val="clear" w:color="auto" w:fill="FFFFFF" w:themeFill="background1"/>
        <w:jc w:val="both"/>
        <w:rPr>
          <w:color w:val="222222"/>
        </w:rPr>
      </w:pPr>
      <w:r w:rsidRPr="685B9A78">
        <w:rPr>
          <w:b/>
          <w:bCs/>
          <w:color w:val="222222"/>
        </w:rPr>
        <w:t xml:space="preserve">For how long will we hold your personal </w:t>
      </w:r>
      <w:r w:rsidR="1698C9BF" w:rsidRPr="685B9A78">
        <w:rPr>
          <w:b/>
          <w:bCs/>
          <w:color w:val="222222"/>
        </w:rPr>
        <w:t>data?</w:t>
      </w:r>
    </w:p>
    <w:p w14:paraId="00000055" w14:textId="77777777" w:rsidR="006D59C6" w:rsidRDefault="006D59C6">
      <w:pPr>
        <w:shd w:val="clear" w:color="auto" w:fill="FFFFFF"/>
        <w:jc w:val="both"/>
        <w:rPr>
          <w:color w:val="222222"/>
        </w:rPr>
      </w:pPr>
    </w:p>
    <w:p w14:paraId="00000056" w14:textId="77777777" w:rsidR="006D59C6" w:rsidRDefault="00304070">
      <w:pPr>
        <w:shd w:val="clear" w:color="auto" w:fill="FFFFFF"/>
        <w:jc w:val="both"/>
        <w:rPr>
          <w:color w:val="222222"/>
        </w:rPr>
      </w:pPr>
      <w:r>
        <w:rPr>
          <w:color w:val="222222"/>
        </w:rPr>
        <w:t>We will only keep your personal data for as long as we need to in order to fulfil the purpose[s] for which it is collected and for so long afterwards as we consider it may be required to deal with any questions or complaints about the service which we provide to you, unless we elect to retain your data for a longer period in order to comply with our legal and regulatory obligations..  </w:t>
      </w:r>
      <w:r>
        <w:rPr>
          <w:b/>
          <w:color w:val="222222"/>
        </w:rPr>
        <w:t> </w:t>
      </w:r>
    </w:p>
    <w:p w14:paraId="00000057" w14:textId="77777777" w:rsidR="006D59C6" w:rsidRDefault="006D59C6">
      <w:pPr>
        <w:shd w:val="clear" w:color="auto" w:fill="FFFFFF"/>
        <w:jc w:val="both"/>
        <w:rPr>
          <w:color w:val="222222"/>
        </w:rPr>
      </w:pPr>
    </w:p>
    <w:p w14:paraId="00000058" w14:textId="697A7950" w:rsidR="006D59C6" w:rsidRDefault="00304070" w:rsidP="150DCE1A">
      <w:pPr>
        <w:shd w:val="clear" w:color="auto" w:fill="FFFFFF" w:themeFill="background1"/>
        <w:jc w:val="both"/>
        <w:rPr>
          <w:color w:val="222222"/>
        </w:rPr>
      </w:pPr>
      <w:r w:rsidRPr="150DCE1A">
        <w:rPr>
          <w:b/>
          <w:bCs/>
          <w:color w:val="222222"/>
        </w:rPr>
        <w:t>Organisations and persons that we may share your personal data with </w:t>
      </w:r>
    </w:p>
    <w:p w14:paraId="00000059" w14:textId="77777777" w:rsidR="006D59C6" w:rsidRDefault="006D59C6">
      <w:pPr>
        <w:shd w:val="clear" w:color="auto" w:fill="FFFFFF"/>
        <w:jc w:val="both"/>
        <w:rPr>
          <w:color w:val="222222"/>
        </w:rPr>
      </w:pPr>
    </w:p>
    <w:p w14:paraId="0000005A" w14:textId="77777777" w:rsidR="006D59C6" w:rsidRDefault="00304070">
      <w:pPr>
        <w:shd w:val="clear" w:color="auto" w:fill="FFFFFF"/>
        <w:jc w:val="both"/>
        <w:rPr>
          <w:color w:val="1F1F1F"/>
        </w:rPr>
      </w:pPr>
      <w:r>
        <w:rPr>
          <w:color w:val="1F1F1F"/>
        </w:rPr>
        <w:t>We use a company Liberata to process some data including answering telephone calls, and scanning documents.</w:t>
      </w:r>
    </w:p>
    <w:p w14:paraId="0000005B" w14:textId="55EB00E1" w:rsidR="006D59C6" w:rsidRDefault="00304070" w:rsidP="1AA971E4">
      <w:pPr>
        <w:shd w:val="clear" w:color="auto" w:fill="FFFFFF" w:themeFill="background1"/>
        <w:jc w:val="both"/>
        <w:rPr>
          <w:color w:val="1F1F1F"/>
        </w:rPr>
      </w:pPr>
      <w:r w:rsidRPr="1AA971E4">
        <w:rPr>
          <w:color w:val="1F1F1F"/>
        </w:rPr>
        <w:t xml:space="preserve">We share information with the Department of Work and Pensions (DWP) including data-matching and the Single Fraud Investigation Service. The DWP have a legal right to this data. </w:t>
      </w:r>
    </w:p>
    <w:p w14:paraId="0000005C" w14:textId="77777777" w:rsidR="006D59C6" w:rsidRDefault="00304070">
      <w:pPr>
        <w:shd w:val="clear" w:color="auto" w:fill="FFFFFF"/>
        <w:jc w:val="both"/>
        <w:rPr>
          <w:color w:val="1F1F1F"/>
        </w:rPr>
      </w:pPr>
      <w:r>
        <w:rPr>
          <w:color w:val="1F1F1F"/>
        </w:rPr>
        <w:t>We share information with Judicial bodies including HMCTS and the Valuation Tribunal.</w:t>
      </w:r>
    </w:p>
    <w:p w14:paraId="0000005D" w14:textId="77777777" w:rsidR="006D59C6" w:rsidRDefault="00304070">
      <w:pPr>
        <w:shd w:val="clear" w:color="auto" w:fill="FFFFFF"/>
        <w:jc w:val="both"/>
        <w:rPr>
          <w:color w:val="1F1F1F"/>
        </w:rPr>
      </w:pPr>
      <w:r>
        <w:rPr>
          <w:color w:val="1F1F1F"/>
        </w:rPr>
        <w:t>We share limited data with the landlords of claimants. Some of this is done via the Landlord Portal. The landlord portal contains information for landlords to correctly allocate payments of Housing Benefit, and for the landlord to receive limited information regarding awards of Housing Benefit as required by law</w:t>
      </w:r>
      <w:r>
        <w:rPr>
          <w:i/>
          <w:color w:val="1F1F1F"/>
        </w:rPr>
        <w:t xml:space="preserve">.  </w:t>
      </w:r>
      <w:r>
        <w:rPr>
          <w:color w:val="1F1F1F"/>
        </w:rPr>
        <w:t xml:space="preserve"> </w:t>
      </w:r>
    </w:p>
    <w:p w14:paraId="0000005F" w14:textId="77777777" w:rsidR="006D59C6" w:rsidRDefault="00304070">
      <w:pPr>
        <w:shd w:val="clear" w:color="auto" w:fill="FFFFFF"/>
        <w:jc w:val="both"/>
        <w:rPr>
          <w:color w:val="1F1F1F"/>
        </w:rPr>
      </w:pPr>
      <w:r>
        <w:rPr>
          <w:color w:val="1F1F1F"/>
        </w:rPr>
        <w:t>We sometimes share information with appointees and representatives.</w:t>
      </w:r>
    </w:p>
    <w:p w14:paraId="00000060" w14:textId="77777777" w:rsidR="006D59C6" w:rsidRDefault="00304070">
      <w:pPr>
        <w:shd w:val="clear" w:color="auto" w:fill="FFFFFF"/>
        <w:jc w:val="both"/>
        <w:rPr>
          <w:color w:val="1F1F1F"/>
        </w:rPr>
      </w:pPr>
      <w:r>
        <w:rPr>
          <w:color w:val="1F1F1F"/>
        </w:rPr>
        <w:t>We may share information with other Councils as permitted by law, or with your permission.</w:t>
      </w:r>
    </w:p>
    <w:p w14:paraId="00000061" w14:textId="77777777" w:rsidR="006D59C6" w:rsidRDefault="00304070">
      <w:pPr>
        <w:shd w:val="clear" w:color="auto" w:fill="FFFFFF"/>
        <w:jc w:val="both"/>
        <w:rPr>
          <w:color w:val="1F1F1F"/>
        </w:rPr>
      </w:pPr>
      <w:r>
        <w:rPr>
          <w:color w:val="1F1F1F"/>
        </w:rPr>
        <w:t>External auditors.</w:t>
      </w:r>
    </w:p>
    <w:p w14:paraId="00000062" w14:textId="77777777" w:rsidR="006D59C6" w:rsidRDefault="00304070">
      <w:pPr>
        <w:shd w:val="clear" w:color="auto" w:fill="FFFFFF"/>
        <w:jc w:val="both"/>
        <w:rPr>
          <w:color w:val="1F1F1F"/>
        </w:rPr>
      </w:pPr>
      <w:r>
        <w:rPr>
          <w:color w:val="1F1F1F"/>
        </w:rPr>
        <w:t>Decision notices are printed by an external printing company.</w:t>
      </w:r>
    </w:p>
    <w:p w14:paraId="00000063" w14:textId="77777777" w:rsidR="006D59C6" w:rsidRDefault="00304070">
      <w:pPr>
        <w:shd w:val="clear" w:color="auto" w:fill="FFFFFF"/>
        <w:jc w:val="both"/>
        <w:rPr>
          <w:color w:val="1F1F1F"/>
        </w:rPr>
      </w:pPr>
      <w:r>
        <w:rPr>
          <w:color w:val="1F1F1F"/>
        </w:rPr>
        <w:t>The Royal Mail delivers post for our service.</w:t>
      </w:r>
    </w:p>
    <w:p w14:paraId="00000064" w14:textId="77777777" w:rsidR="006D59C6" w:rsidRDefault="00304070">
      <w:pPr>
        <w:shd w:val="clear" w:color="auto" w:fill="FFFFFF"/>
        <w:jc w:val="both"/>
        <w:rPr>
          <w:color w:val="1F1F1F"/>
        </w:rPr>
      </w:pPr>
      <w:r>
        <w:rPr>
          <w:color w:val="1F1F1F"/>
        </w:rPr>
        <w:t xml:space="preserve">We may make a referral to Citizens Advice where a Universal Claimant needs assistance with budgeting or digital support. </w:t>
      </w:r>
    </w:p>
    <w:p w14:paraId="00000065" w14:textId="77777777" w:rsidR="006D59C6" w:rsidRDefault="00304070">
      <w:pPr>
        <w:shd w:val="clear" w:color="auto" w:fill="FFFFFF"/>
        <w:jc w:val="both"/>
        <w:rPr>
          <w:color w:val="1F1F1F"/>
        </w:rPr>
      </w:pPr>
      <w:r>
        <w:rPr>
          <w:color w:val="1F1F1F"/>
        </w:rPr>
        <w:t>The Rent Service.</w:t>
      </w:r>
    </w:p>
    <w:p w14:paraId="00000066" w14:textId="77777777" w:rsidR="006D59C6" w:rsidRDefault="00304070">
      <w:pPr>
        <w:shd w:val="clear" w:color="auto" w:fill="FFFFFF"/>
        <w:jc w:val="both"/>
        <w:rPr>
          <w:color w:val="1F1F1F"/>
        </w:rPr>
      </w:pPr>
      <w:r>
        <w:rPr>
          <w:color w:val="1F1F1F"/>
        </w:rPr>
        <w:t xml:space="preserve">It may be shared with The Local Government and Social Care Ombudsman. </w:t>
      </w:r>
    </w:p>
    <w:p w14:paraId="00000067" w14:textId="44EB8E1E" w:rsidR="006D59C6" w:rsidRDefault="00304070" w:rsidP="685B9A78">
      <w:pPr>
        <w:shd w:val="clear" w:color="auto" w:fill="FFFFFF" w:themeFill="background1"/>
        <w:jc w:val="both"/>
        <w:rPr>
          <w:color w:val="1F1F1F"/>
        </w:rPr>
      </w:pPr>
      <w:r w:rsidRPr="685B9A78">
        <w:rPr>
          <w:color w:val="1F1F1F"/>
        </w:rPr>
        <w:t>It may be shared with the Cabinet Office in re</w:t>
      </w:r>
      <w:r w:rsidR="69A241B1" w:rsidRPr="685B9A78">
        <w:rPr>
          <w:color w:val="1F1F1F"/>
        </w:rPr>
        <w:t>spect of</w:t>
      </w:r>
      <w:r w:rsidRPr="685B9A78">
        <w:rPr>
          <w:color w:val="1F1F1F"/>
        </w:rPr>
        <w:t xml:space="preserve"> the National Fraud Initiative.</w:t>
      </w:r>
    </w:p>
    <w:p w14:paraId="00000068" w14:textId="77777777" w:rsidR="006D59C6" w:rsidRDefault="00304070" w:rsidP="685B9A78">
      <w:pPr>
        <w:shd w:val="clear" w:color="auto" w:fill="FFFFFF" w:themeFill="background1"/>
        <w:jc w:val="both"/>
        <w:rPr>
          <w:color w:val="1F1F1F"/>
        </w:rPr>
      </w:pPr>
      <w:r w:rsidRPr="685B9A78">
        <w:rPr>
          <w:color w:val="1F1F1F"/>
        </w:rPr>
        <w:t>Her Majesty’s Revenue and Customs.</w:t>
      </w:r>
    </w:p>
    <w:p w14:paraId="36FF760A" w14:textId="504D323B" w:rsidR="1E54FC6A" w:rsidRDefault="1E54FC6A" w:rsidP="685B9A78">
      <w:pPr>
        <w:shd w:val="clear" w:color="auto" w:fill="FFFFFF" w:themeFill="background1"/>
        <w:jc w:val="both"/>
        <w:rPr>
          <w:color w:val="222222"/>
        </w:rPr>
      </w:pPr>
      <w:r w:rsidRPr="1AA971E4">
        <w:rPr>
          <w:color w:val="222222"/>
        </w:rPr>
        <w:t>The Insolvency Service, and Financial Conduct Authority registered debt advice providers, in accordance with Breathing Space Regulations and other debt relief schemes.</w:t>
      </w:r>
    </w:p>
    <w:p w14:paraId="3A1E8E28" w14:textId="746590AF" w:rsidR="1AA971E4" w:rsidRDefault="1AA971E4" w:rsidP="1AA971E4">
      <w:pPr>
        <w:shd w:val="clear" w:color="auto" w:fill="FFFFFF" w:themeFill="background1"/>
        <w:jc w:val="both"/>
        <w:rPr>
          <w:color w:val="222222"/>
        </w:rPr>
      </w:pPr>
      <w:r w:rsidRPr="150DCE1A">
        <w:rPr>
          <w:color w:val="222222"/>
        </w:rPr>
        <w:t>Sometimes we share data with the Home Office or Police Officers.</w:t>
      </w:r>
    </w:p>
    <w:p w14:paraId="39CBD308" w14:textId="27B3AE83" w:rsidR="150DCE1A" w:rsidRDefault="150DCE1A" w:rsidP="150DCE1A">
      <w:pPr>
        <w:shd w:val="clear" w:color="auto" w:fill="FFFFFF" w:themeFill="background1"/>
        <w:jc w:val="both"/>
        <w:rPr>
          <w:color w:val="222222"/>
        </w:rPr>
      </w:pPr>
      <w:r w:rsidRPr="150DCE1A">
        <w:rPr>
          <w:color w:val="222222"/>
        </w:rPr>
        <w:t xml:space="preserve">Your Member of Parliament if they make an enquiry on your behalf. </w:t>
      </w:r>
    </w:p>
    <w:p w14:paraId="00000069" w14:textId="77777777" w:rsidR="006D59C6" w:rsidRDefault="006D59C6">
      <w:pPr>
        <w:shd w:val="clear" w:color="auto" w:fill="FFFFFF"/>
        <w:jc w:val="both"/>
        <w:rPr>
          <w:color w:val="1F1F1F"/>
        </w:rPr>
      </w:pPr>
    </w:p>
    <w:p w14:paraId="0000006A" w14:textId="77777777" w:rsidR="006D59C6" w:rsidRDefault="006D59C6">
      <w:pPr>
        <w:shd w:val="clear" w:color="auto" w:fill="FFFFFF"/>
        <w:jc w:val="both"/>
        <w:rPr>
          <w:color w:val="1F1F1F"/>
        </w:rPr>
      </w:pPr>
    </w:p>
    <w:p w14:paraId="39F7E4F9" w14:textId="3F240E51" w:rsidR="1AA971E4" w:rsidRDefault="1AA971E4" w:rsidP="1AA971E4">
      <w:pPr>
        <w:shd w:val="clear" w:color="auto" w:fill="FFFFFF" w:themeFill="background1"/>
        <w:jc w:val="both"/>
        <w:rPr>
          <w:b/>
          <w:bCs/>
          <w:color w:val="1F1F1F"/>
        </w:rPr>
      </w:pPr>
    </w:p>
    <w:p w14:paraId="34873376" w14:textId="7CE002F4" w:rsidR="1AA971E4" w:rsidRDefault="1AA971E4" w:rsidP="1AA971E4">
      <w:pPr>
        <w:shd w:val="clear" w:color="auto" w:fill="FFFFFF" w:themeFill="background1"/>
        <w:jc w:val="both"/>
        <w:rPr>
          <w:b/>
          <w:bCs/>
          <w:color w:val="1F1F1F"/>
        </w:rPr>
      </w:pPr>
    </w:p>
    <w:p w14:paraId="391BC617" w14:textId="47F54ACF" w:rsidR="1AA971E4" w:rsidRDefault="1AA971E4" w:rsidP="1AA971E4">
      <w:pPr>
        <w:shd w:val="clear" w:color="auto" w:fill="FFFFFF" w:themeFill="background1"/>
        <w:jc w:val="both"/>
        <w:rPr>
          <w:b/>
          <w:bCs/>
          <w:color w:val="1F1F1F"/>
        </w:rPr>
      </w:pPr>
    </w:p>
    <w:p w14:paraId="2ACEAE72" w14:textId="05DF5731" w:rsidR="1AA971E4" w:rsidRDefault="1AA971E4" w:rsidP="1AA971E4">
      <w:pPr>
        <w:shd w:val="clear" w:color="auto" w:fill="FFFFFF" w:themeFill="background1"/>
        <w:jc w:val="both"/>
        <w:rPr>
          <w:b/>
          <w:bCs/>
          <w:color w:val="1F1F1F"/>
        </w:rPr>
      </w:pPr>
    </w:p>
    <w:p w14:paraId="0C21D4B8" w14:textId="54D9EF7B" w:rsidR="1AA971E4" w:rsidRDefault="1AA971E4" w:rsidP="1AA971E4">
      <w:pPr>
        <w:shd w:val="clear" w:color="auto" w:fill="FFFFFF" w:themeFill="background1"/>
        <w:jc w:val="both"/>
        <w:rPr>
          <w:b/>
          <w:bCs/>
          <w:color w:val="1F1F1F"/>
        </w:rPr>
      </w:pPr>
    </w:p>
    <w:p w14:paraId="607D01FE" w14:textId="39277729" w:rsidR="1AA971E4" w:rsidRDefault="1AA971E4" w:rsidP="1AA971E4">
      <w:pPr>
        <w:shd w:val="clear" w:color="auto" w:fill="FFFFFF" w:themeFill="background1"/>
        <w:jc w:val="both"/>
        <w:rPr>
          <w:b/>
          <w:bCs/>
          <w:color w:val="1F1F1F"/>
        </w:rPr>
      </w:pPr>
    </w:p>
    <w:p w14:paraId="588F6379" w14:textId="6FD58116" w:rsidR="1AA971E4" w:rsidRDefault="1AA971E4" w:rsidP="1AA971E4">
      <w:pPr>
        <w:shd w:val="clear" w:color="auto" w:fill="FFFFFF" w:themeFill="background1"/>
        <w:jc w:val="both"/>
        <w:rPr>
          <w:b/>
          <w:bCs/>
          <w:color w:val="1F1F1F"/>
        </w:rPr>
      </w:pPr>
    </w:p>
    <w:p w14:paraId="5693DD10" w14:textId="0766FAC2" w:rsidR="1AA971E4" w:rsidRDefault="1AA971E4" w:rsidP="1AA971E4">
      <w:pPr>
        <w:shd w:val="clear" w:color="auto" w:fill="FFFFFF" w:themeFill="background1"/>
        <w:jc w:val="both"/>
        <w:rPr>
          <w:b/>
          <w:bCs/>
          <w:color w:val="1F1F1F"/>
        </w:rPr>
      </w:pPr>
    </w:p>
    <w:p w14:paraId="099808DF" w14:textId="57662923" w:rsidR="1AA971E4" w:rsidRDefault="1AA971E4" w:rsidP="1AA971E4">
      <w:pPr>
        <w:shd w:val="clear" w:color="auto" w:fill="FFFFFF" w:themeFill="background1"/>
        <w:jc w:val="both"/>
        <w:rPr>
          <w:b/>
          <w:bCs/>
          <w:color w:val="1F1F1F"/>
        </w:rPr>
      </w:pPr>
    </w:p>
    <w:p w14:paraId="3978B665" w14:textId="53620438" w:rsidR="1AA971E4" w:rsidRDefault="1AA971E4" w:rsidP="1AA971E4">
      <w:pPr>
        <w:shd w:val="clear" w:color="auto" w:fill="FFFFFF" w:themeFill="background1"/>
        <w:jc w:val="both"/>
        <w:rPr>
          <w:b/>
          <w:bCs/>
          <w:color w:val="1F1F1F"/>
        </w:rPr>
      </w:pPr>
    </w:p>
    <w:p w14:paraId="425BA134" w14:textId="55A7CE01" w:rsidR="1AA971E4" w:rsidRDefault="1AA971E4" w:rsidP="1AA971E4">
      <w:pPr>
        <w:shd w:val="clear" w:color="auto" w:fill="FFFFFF" w:themeFill="background1"/>
        <w:jc w:val="both"/>
        <w:rPr>
          <w:b/>
          <w:bCs/>
          <w:color w:val="1F1F1F"/>
        </w:rPr>
      </w:pPr>
    </w:p>
    <w:p w14:paraId="213B7ED6" w14:textId="1E36C904" w:rsidR="1AA971E4" w:rsidRDefault="1AA971E4" w:rsidP="1AA971E4">
      <w:pPr>
        <w:shd w:val="clear" w:color="auto" w:fill="FFFFFF" w:themeFill="background1"/>
        <w:jc w:val="both"/>
        <w:rPr>
          <w:b/>
          <w:bCs/>
          <w:color w:val="1F1F1F"/>
        </w:rPr>
      </w:pPr>
    </w:p>
    <w:p w14:paraId="44BD83AB" w14:textId="1F2D0E5D" w:rsidR="1AA971E4" w:rsidRDefault="1AA971E4" w:rsidP="1AA971E4">
      <w:pPr>
        <w:shd w:val="clear" w:color="auto" w:fill="FFFFFF" w:themeFill="background1"/>
        <w:jc w:val="both"/>
        <w:rPr>
          <w:b/>
          <w:bCs/>
          <w:color w:val="1F1F1F"/>
        </w:rPr>
      </w:pPr>
    </w:p>
    <w:p w14:paraId="6B825678" w14:textId="2299C358" w:rsidR="1AA971E4" w:rsidRDefault="1AA971E4" w:rsidP="1AA971E4">
      <w:pPr>
        <w:shd w:val="clear" w:color="auto" w:fill="FFFFFF" w:themeFill="background1"/>
        <w:jc w:val="both"/>
        <w:rPr>
          <w:b/>
          <w:bCs/>
          <w:color w:val="1F1F1F"/>
        </w:rPr>
      </w:pPr>
    </w:p>
    <w:p w14:paraId="0000006C" w14:textId="77777777" w:rsidR="006D59C6" w:rsidRDefault="00304070">
      <w:pPr>
        <w:shd w:val="clear" w:color="auto" w:fill="FFFFFF"/>
        <w:jc w:val="both"/>
        <w:rPr>
          <w:color w:val="1F1F1F"/>
        </w:rPr>
      </w:pPr>
      <w:r>
        <w:rPr>
          <w:b/>
          <w:color w:val="1F1F1F"/>
        </w:rPr>
        <w:t>Internal Sharing of data</w:t>
      </w:r>
      <w:r>
        <w:rPr>
          <w:color w:val="1F1F1F"/>
        </w:rPr>
        <w:t xml:space="preserve"> </w:t>
      </w:r>
    </w:p>
    <w:p w14:paraId="0000006D" w14:textId="77777777" w:rsidR="006D59C6" w:rsidRDefault="006D59C6">
      <w:pPr>
        <w:shd w:val="clear" w:color="auto" w:fill="FFFFFF"/>
        <w:jc w:val="both"/>
        <w:rPr>
          <w:color w:val="222222"/>
        </w:rPr>
      </w:pPr>
    </w:p>
    <w:p w14:paraId="0000006E" w14:textId="77777777" w:rsidR="006D59C6" w:rsidRDefault="00304070">
      <w:pPr>
        <w:shd w:val="clear" w:color="auto" w:fill="FFFFFF"/>
        <w:jc w:val="both"/>
        <w:rPr>
          <w:color w:val="222222"/>
        </w:rPr>
      </w:pPr>
      <w:r>
        <w:rPr>
          <w:color w:val="222222"/>
        </w:rPr>
        <w:t>We may share some of your data with other services within the London Borough of Hillingdon. Common examples include:</w:t>
      </w:r>
    </w:p>
    <w:p w14:paraId="0000006F" w14:textId="77777777" w:rsidR="006D59C6" w:rsidRDefault="00304070">
      <w:pPr>
        <w:shd w:val="clear" w:color="auto" w:fill="FFFFFF"/>
        <w:jc w:val="both"/>
        <w:rPr>
          <w:color w:val="222222"/>
        </w:rPr>
      </w:pPr>
      <w:r>
        <w:rPr>
          <w:color w:val="222222"/>
        </w:rPr>
        <w:t>Corporate Recovery</w:t>
      </w:r>
    </w:p>
    <w:p w14:paraId="00000070" w14:textId="77777777" w:rsidR="006D59C6" w:rsidRDefault="00304070">
      <w:pPr>
        <w:shd w:val="clear" w:color="auto" w:fill="FFFFFF"/>
        <w:jc w:val="both"/>
        <w:rPr>
          <w:color w:val="222222"/>
        </w:rPr>
      </w:pPr>
      <w:r>
        <w:rPr>
          <w:color w:val="222222"/>
        </w:rPr>
        <w:t>Council Tax</w:t>
      </w:r>
    </w:p>
    <w:p w14:paraId="00000071" w14:textId="4A5717E9" w:rsidR="006D59C6" w:rsidRDefault="00304070" w:rsidP="08D5B6A1">
      <w:pPr>
        <w:shd w:val="clear" w:color="auto" w:fill="FFFFFF" w:themeFill="background1"/>
        <w:jc w:val="both"/>
        <w:rPr>
          <w:color w:val="222222"/>
        </w:rPr>
      </w:pPr>
      <w:r w:rsidRPr="08D5B6A1">
        <w:rPr>
          <w:color w:val="222222"/>
        </w:rPr>
        <w:t>Homeless Prevention Service</w:t>
      </w:r>
      <w:r w:rsidR="00491A4A">
        <w:rPr>
          <w:color w:val="222222"/>
        </w:rPr>
        <w:t>,</w:t>
      </w:r>
      <w:r w:rsidR="00F17DF9">
        <w:rPr>
          <w:color w:val="222222"/>
        </w:rPr>
        <w:t xml:space="preserve"> and Private Sector Housing</w:t>
      </w:r>
    </w:p>
    <w:p w14:paraId="67516EB6" w14:textId="5F69D23E" w:rsidR="08D5B6A1" w:rsidRDefault="08D5B6A1" w:rsidP="08D5B6A1">
      <w:pPr>
        <w:shd w:val="clear" w:color="auto" w:fill="FFFFFF" w:themeFill="background1"/>
        <w:jc w:val="both"/>
        <w:rPr>
          <w:color w:val="222222"/>
        </w:rPr>
      </w:pPr>
      <w:r w:rsidRPr="08D5B6A1">
        <w:rPr>
          <w:color w:val="222222"/>
        </w:rPr>
        <w:t xml:space="preserve">Housing Management and Housing Legal Services  </w:t>
      </w:r>
    </w:p>
    <w:p w14:paraId="00000073" w14:textId="77777777" w:rsidR="006D59C6" w:rsidRDefault="00304070">
      <w:pPr>
        <w:shd w:val="clear" w:color="auto" w:fill="FFFFFF"/>
        <w:jc w:val="both"/>
        <w:rPr>
          <w:color w:val="222222"/>
        </w:rPr>
      </w:pPr>
      <w:r>
        <w:rPr>
          <w:color w:val="222222"/>
        </w:rPr>
        <w:t>Adult Social Care</w:t>
      </w:r>
    </w:p>
    <w:p w14:paraId="00000074" w14:textId="77777777" w:rsidR="006D59C6" w:rsidRDefault="00304070">
      <w:pPr>
        <w:shd w:val="clear" w:color="auto" w:fill="FFFFFF"/>
        <w:jc w:val="both"/>
        <w:rPr>
          <w:color w:val="222222"/>
        </w:rPr>
      </w:pPr>
      <w:r>
        <w:rPr>
          <w:color w:val="222222"/>
        </w:rPr>
        <w:t>Client Financial Affairs</w:t>
      </w:r>
    </w:p>
    <w:p w14:paraId="6683E31B" w14:textId="109BB6F8" w:rsidR="006D59C6" w:rsidRDefault="00304070" w:rsidP="150DCE1A">
      <w:pPr>
        <w:shd w:val="clear" w:color="auto" w:fill="FFFFFF" w:themeFill="background1"/>
        <w:jc w:val="both"/>
        <w:rPr>
          <w:color w:val="222222"/>
        </w:rPr>
      </w:pPr>
      <w:r w:rsidRPr="150DCE1A">
        <w:rPr>
          <w:color w:val="222222"/>
        </w:rPr>
        <w:t>Complaints and Members Enquiries Team</w:t>
      </w:r>
    </w:p>
    <w:p w14:paraId="00000075" w14:textId="7BC42666" w:rsidR="006D59C6" w:rsidRDefault="150DCE1A" w:rsidP="150DCE1A">
      <w:pPr>
        <w:shd w:val="clear" w:color="auto" w:fill="FFFFFF" w:themeFill="background1"/>
        <w:jc w:val="both"/>
        <w:rPr>
          <w:color w:val="222222"/>
        </w:rPr>
      </w:pPr>
      <w:r w:rsidRPr="150DCE1A">
        <w:rPr>
          <w:color w:val="222222"/>
        </w:rPr>
        <w:t xml:space="preserve">Elected Councillors </w:t>
      </w:r>
      <w:r w:rsidR="00EB4A1A">
        <w:rPr>
          <w:color w:val="222222"/>
        </w:rPr>
        <w:t xml:space="preserve">and </w:t>
      </w:r>
      <w:r w:rsidR="0061476C">
        <w:rPr>
          <w:color w:val="222222"/>
        </w:rPr>
        <w:t xml:space="preserve">Members </w:t>
      </w:r>
      <w:r w:rsidR="00D14FFE">
        <w:rPr>
          <w:color w:val="222222"/>
        </w:rPr>
        <w:t xml:space="preserve">of Parliament </w:t>
      </w:r>
      <w:r w:rsidRPr="150DCE1A">
        <w:rPr>
          <w:color w:val="222222"/>
        </w:rPr>
        <w:t>who make an enquiry on your behalf</w:t>
      </w:r>
    </w:p>
    <w:p w14:paraId="00000076" w14:textId="77777777" w:rsidR="006D59C6" w:rsidRDefault="00304070">
      <w:pPr>
        <w:shd w:val="clear" w:color="auto" w:fill="FFFFFF"/>
        <w:jc w:val="both"/>
        <w:rPr>
          <w:color w:val="222222"/>
        </w:rPr>
      </w:pPr>
      <w:r>
        <w:rPr>
          <w:color w:val="222222"/>
        </w:rPr>
        <w:t>Internal Audit</w:t>
      </w:r>
    </w:p>
    <w:p w14:paraId="00000077" w14:textId="77777777" w:rsidR="006D59C6" w:rsidRDefault="00304070">
      <w:pPr>
        <w:shd w:val="clear" w:color="auto" w:fill="FFFFFF"/>
        <w:jc w:val="both"/>
        <w:rPr>
          <w:color w:val="222222"/>
        </w:rPr>
      </w:pPr>
      <w:r>
        <w:rPr>
          <w:color w:val="222222"/>
        </w:rPr>
        <w:t xml:space="preserve">Counter Fraud </w:t>
      </w:r>
    </w:p>
    <w:p w14:paraId="00000078" w14:textId="77777777" w:rsidR="006D59C6" w:rsidRDefault="00304070">
      <w:pPr>
        <w:shd w:val="clear" w:color="auto" w:fill="FFFFFF"/>
        <w:jc w:val="both"/>
        <w:rPr>
          <w:color w:val="222222"/>
        </w:rPr>
      </w:pPr>
      <w:r>
        <w:rPr>
          <w:color w:val="222222"/>
        </w:rPr>
        <w:t>The Food Safety Team</w:t>
      </w:r>
    </w:p>
    <w:p w14:paraId="00000079" w14:textId="77777777" w:rsidR="006D59C6" w:rsidRDefault="00304070">
      <w:pPr>
        <w:shd w:val="clear" w:color="auto" w:fill="FFFFFF"/>
        <w:jc w:val="both"/>
        <w:rPr>
          <w:color w:val="222222"/>
        </w:rPr>
      </w:pPr>
      <w:r>
        <w:rPr>
          <w:color w:val="222222"/>
        </w:rPr>
        <w:t>The Troubles Families Programme</w:t>
      </w:r>
    </w:p>
    <w:p w14:paraId="0000007A" w14:textId="77777777" w:rsidR="006D59C6" w:rsidRDefault="00304070" w:rsidP="08D5B6A1">
      <w:pPr>
        <w:shd w:val="clear" w:color="auto" w:fill="FFFFFF" w:themeFill="background1"/>
        <w:jc w:val="both"/>
        <w:rPr>
          <w:color w:val="222222"/>
        </w:rPr>
      </w:pPr>
      <w:r w:rsidRPr="08D5B6A1">
        <w:rPr>
          <w:color w:val="222222"/>
        </w:rPr>
        <w:t>Licensing and Regulatory Services</w:t>
      </w:r>
    </w:p>
    <w:p w14:paraId="71C4A9F7" w14:textId="4A84A8A0" w:rsidR="08D5B6A1" w:rsidRDefault="08D5B6A1" w:rsidP="08D5B6A1">
      <w:pPr>
        <w:shd w:val="clear" w:color="auto" w:fill="FFFFFF" w:themeFill="background1"/>
        <w:jc w:val="both"/>
        <w:rPr>
          <w:color w:val="222222"/>
        </w:rPr>
      </w:pPr>
      <w:r w:rsidRPr="08D5B6A1">
        <w:rPr>
          <w:color w:val="222222"/>
        </w:rPr>
        <w:t>The Anti-Social Behaviour and Enforcement Team</w:t>
      </w:r>
    </w:p>
    <w:p w14:paraId="6FAA1AE1" w14:textId="65E66458" w:rsidR="08D5B6A1" w:rsidRDefault="08D5B6A1" w:rsidP="08D5B6A1">
      <w:pPr>
        <w:shd w:val="clear" w:color="auto" w:fill="FFFFFF" w:themeFill="background1"/>
        <w:jc w:val="both"/>
        <w:rPr>
          <w:color w:val="222222"/>
        </w:rPr>
      </w:pPr>
      <w:r w:rsidRPr="08D5B6A1">
        <w:rPr>
          <w:color w:val="222222"/>
        </w:rPr>
        <w:t xml:space="preserve">The Participation Teams for Children Missing Education, and for </w:t>
      </w:r>
      <w:r w:rsidR="00C34A7E">
        <w:rPr>
          <w:color w:val="222222"/>
        </w:rPr>
        <w:t xml:space="preserve">Post 16 </w:t>
      </w:r>
      <w:r w:rsidR="00C45FFC">
        <w:rPr>
          <w:color w:val="222222"/>
        </w:rPr>
        <w:t>N</w:t>
      </w:r>
      <w:r w:rsidR="00C34A7E">
        <w:rPr>
          <w:color w:val="222222"/>
        </w:rPr>
        <w:t xml:space="preserve">ot in </w:t>
      </w:r>
      <w:r w:rsidR="00C45FFC">
        <w:rPr>
          <w:color w:val="222222"/>
        </w:rPr>
        <w:t>E</w:t>
      </w:r>
      <w:r w:rsidR="00DD5D8B">
        <w:rPr>
          <w:color w:val="222222"/>
        </w:rPr>
        <w:t>mployment</w:t>
      </w:r>
      <w:r w:rsidR="007C2D8A">
        <w:rPr>
          <w:color w:val="222222"/>
        </w:rPr>
        <w:t xml:space="preserve">, </w:t>
      </w:r>
      <w:r w:rsidR="00774AA3">
        <w:rPr>
          <w:color w:val="222222"/>
        </w:rPr>
        <w:t>Education or Traini</w:t>
      </w:r>
      <w:r w:rsidR="00DE45B4">
        <w:rPr>
          <w:color w:val="222222"/>
        </w:rPr>
        <w:t>ng</w:t>
      </w:r>
      <w:r w:rsidR="005944F6">
        <w:rPr>
          <w:color w:val="222222"/>
        </w:rPr>
        <w:t>.</w:t>
      </w:r>
    </w:p>
    <w:p w14:paraId="52A45F15" w14:textId="60CFDE6A" w:rsidR="00F94BC7" w:rsidRDefault="00E3169C" w:rsidP="08D5B6A1">
      <w:pPr>
        <w:shd w:val="clear" w:color="auto" w:fill="FFFFFF" w:themeFill="background1"/>
        <w:jc w:val="both"/>
        <w:rPr>
          <w:color w:val="222222"/>
        </w:rPr>
      </w:pPr>
      <w:r>
        <w:rPr>
          <w:color w:val="222222"/>
        </w:rPr>
        <w:t>A Support</w:t>
      </w:r>
      <w:r w:rsidR="00BD6F1F">
        <w:rPr>
          <w:color w:val="222222"/>
        </w:rPr>
        <w:t xml:space="preserve">ed Housing Project </w:t>
      </w:r>
      <w:r w:rsidR="00351E40">
        <w:rPr>
          <w:color w:val="222222"/>
        </w:rPr>
        <w:t>Officer for Lea</w:t>
      </w:r>
      <w:r w:rsidR="00393BE5">
        <w:rPr>
          <w:color w:val="222222"/>
        </w:rPr>
        <w:t>r</w:t>
      </w:r>
      <w:r w:rsidR="00351E40">
        <w:rPr>
          <w:color w:val="222222"/>
        </w:rPr>
        <w:t>ning Disabilities</w:t>
      </w:r>
      <w:r w:rsidR="00393BE5">
        <w:rPr>
          <w:color w:val="222222"/>
        </w:rPr>
        <w:t xml:space="preserve"> and Mental Health</w:t>
      </w:r>
      <w:r w:rsidR="003D3FAC">
        <w:rPr>
          <w:color w:val="222222"/>
        </w:rPr>
        <w:t>.</w:t>
      </w:r>
      <w:r w:rsidR="00351E40">
        <w:rPr>
          <w:color w:val="222222"/>
        </w:rPr>
        <w:t xml:space="preserve"> </w:t>
      </w:r>
      <w:r>
        <w:rPr>
          <w:color w:val="222222"/>
        </w:rPr>
        <w:t xml:space="preserve"> </w:t>
      </w:r>
    </w:p>
    <w:p w14:paraId="0000007B" w14:textId="4D3F2C58" w:rsidR="006D59C6" w:rsidRDefault="00304070">
      <w:pPr>
        <w:shd w:val="clear" w:color="auto" w:fill="FFFFFF"/>
        <w:jc w:val="both"/>
        <w:rPr>
          <w:color w:val="222222"/>
        </w:rPr>
      </w:pPr>
      <w:r>
        <w:rPr>
          <w:color w:val="222222"/>
        </w:rPr>
        <w:t>Each of these services (where required) has a privacy notice detailing the legal basis on which they process the data.</w:t>
      </w:r>
    </w:p>
    <w:p w14:paraId="0000007C" w14:textId="0D895DAE" w:rsidR="006D59C6" w:rsidRDefault="1CF11153" w:rsidP="1CF11153">
      <w:pPr>
        <w:shd w:val="clear" w:color="auto" w:fill="FFFFFF" w:themeFill="background1"/>
        <w:jc w:val="both"/>
        <w:rPr>
          <w:rFonts w:ascii="Verdana" w:eastAsia="Verdana" w:hAnsi="Verdana" w:cs="Verdana"/>
          <w:color w:val="222222"/>
        </w:rPr>
      </w:pPr>
      <w:r w:rsidRPr="1AA971E4">
        <w:rPr>
          <w:color w:val="222222"/>
        </w:rPr>
        <w:t xml:space="preserve">The Business Improvement Delivery (BID) team. This BID team works across departments and teams with the aim of </w:t>
      </w:r>
      <w:r w:rsidRPr="1AA971E4">
        <w:rPr>
          <w:rFonts w:ascii="Verdana" w:eastAsia="Verdana" w:hAnsi="Verdana" w:cs="Verdana"/>
          <w:color w:val="222222"/>
        </w:rPr>
        <w:t>removing red tape to simplify how we work, putting our residents at the heart of everything we do, recognising what residents value about our services and focusing on getting things right first time.</w:t>
      </w:r>
    </w:p>
    <w:p w14:paraId="39E7B797" w14:textId="20013597" w:rsidR="3AE9F5A1" w:rsidRDefault="3AE9F5A1" w:rsidP="1CF11153">
      <w:pPr>
        <w:shd w:val="clear" w:color="auto" w:fill="FFFFFF" w:themeFill="background1"/>
        <w:jc w:val="both"/>
        <w:rPr>
          <w:rFonts w:ascii="Verdana" w:eastAsia="Verdana" w:hAnsi="Verdana" w:cs="Verdana"/>
          <w:color w:val="222222"/>
        </w:rPr>
      </w:pPr>
      <w:r w:rsidRPr="2A191C8A">
        <w:rPr>
          <w:rFonts w:ascii="Verdana" w:eastAsia="Verdana" w:hAnsi="Verdana" w:cs="Verdana"/>
          <w:color w:val="222222"/>
        </w:rPr>
        <w:t>For the administration of e</w:t>
      </w:r>
      <w:r w:rsidR="577019CC" w:rsidRPr="2A191C8A">
        <w:rPr>
          <w:rFonts w:ascii="Verdana" w:eastAsia="Verdana" w:hAnsi="Verdana" w:cs="Verdana"/>
          <w:color w:val="222222"/>
        </w:rPr>
        <w:t>m</w:t>
      </w:r>
      <w:r w:rsidRPr="2A191C8A">
        <w:rPr>
          <w:rFonts w:ascii="Verdana" w:eastAsia="Verdana" w:hAnsi="Verdana" w:cs="Verdana"/>
          <w:color w:val="222222"/>
        </w:rPr>
        <w:t>ergency food parcels.</w:t>
      </w:r>
    </w:p>
    <w:p w14:paraId="34CA971B" w14:textId="5507907F" w:rsidR="2246A812" w:rsidRDefault="2246A812" w:rsidP="2A191C8A">
      <w:pPr>
        <w:shd w:val="clear" w:color="auto" w:fill="FFFFFF" w:themeFill="background1"/>
        <w:jc w:val="both"/>
        <w:rPr>
          <w:rFonts w:ascii="Verdana" w:eastAsia="Verdana" w:hAnsi="Verdana" w:cs="Verdana"/>
          <w:color w:val="222222"/>
        </w:rPr>
      </w:pPr>
      <w:r w:rsidRPr="2A191C8A">
        <w:rPr>
          <w:rFonts w:ascii="Verdana" w:eastAsia="Verdana" w:hAnsi="Verdana" w:cs="Verdana"/>
          <w:color w:val="222222"/>
        </w:rPr>
        <w:t>The Financial Assessment Team (mostly for COVID19 Winter Grant Scheme)</w:t>
      </w:r>
    </w:p>
    <w:p w14:paraId="0000007D" w14:textId="77777777" w:rsidR="006D59C6" w:rsidRDefault="006D59C6">
      <w:pPr>
        <w:shd w:val="clear" w:color="auto" w:fill="FFFFFF"/>
        <w:jc w:val="both"/>
        <w:rPr>
          <w:color w:val="222222"/>
        </w:rPr>
      </w:pPr>
    </w:p>
    <w:p w14:paraId="0000007E" w14:textId="6163C95C" w:rsidR="006D59C6" w:rsidRDefault="00304070" w:rsidP="685B9A78">
      <w:pPr>
        <w:shd w:val="clear" w:color="auto" w:fill="FFFFFF" w:themeFill="background1"/>
        <w:jc w:val="both"/>
        <w:rPr>
          <w:color w:val="222222"/>
        </w:rPr>
      </w:pPr>
      <w:r w:rsidRPr="685B9A78">
        <w:rPr>
          <w:b/>
          <w:bCs/>
          <w:color w:val="222222"/>
        </w:rPr>
        <w:t xml:space="preserve">What happens if your personal data is subject to automated decision-making </w:t>
      </w:r>
      <w:r w:rsidR="577DEB85" w:rsidRPr="685B9A78">
        <w:rPr>
          <w:b/>
          <w:bCs/>
          <w:color w:val="222222"/>
        </w:rPr>
        <w:t>including profiling?</w:t>
      </w:r>
    </w:p>
    <w:p w14:paraId="0000007F" w14:textId="77777777" w:rsidR="006D59C6" w:rsidRDefault="006D59C6">
      <w:pPr>
        <w:shd w:val="clear" w:color="auto" w:fill="FFFFFF"/>
        <w:jc w:val="both"/>
        <w:rPr>
          <w:color w:val="222222"/>
        </w:rPr>
      </w:pPr>
    </w:p>
    <w:p w14:paraId="00000080" w14:textId="3A8F1E89" w:rsidR="006D59C6" w:rsidRDefault="00304070" w:rsidP="685B9A78">
      <w:pPr>
        <w:shd w:val="clear" w:color="auto" w:fill="FFFFFF" w:themeFill="background1"/>
        <w:jc w:val="both"/>
        <w:rPr>
          <w:color w:val="222222"/>
        </w:rPr>
      </w:pPr>
      <w:r w:rsidRPr="1AA971E4">
        <w:rPr>
          <w:color w:val="1F1F1F"/>
        </w:rPr>
        <w:t xml:space="preserve">We </w:t>
      </w:r>
      <w:r w:rsidRPr="1AA971E4">
        <w:rPr>
          <w:color w:val="313131"/>
        </w:rPr>
        <w:t xml:space="preserve">sometimes </w:t>
      </w:r>
      <w:r w:rsidRPr="1AA971E4">
        <w:rPr>
          <w:color w:val="1F1F1F"/>
        </w:rPr>
        <w:t xml:space="preserve">use </w:t>
      </w:r>
      <w:r w:rsidRPr="1AA971E4">
        <w:rPr>
          <w:color w:val="313131"/>
        </w:rPr>
        <w:t xml:space="preserve">automated </w:t>
      </w:r>
      <w:r w:rsidRPr="1AA971E4">
        <w:rPr>
          <w:color w:val="1F1F1F"/>
        </w:rPr>
        <w:t xml:space="preserve">processing in respect </w:t>
      </w:r>
      <w:r w:rsidRPr="1AA971E4">
        <w:rPr>
          <w:color w:val="313131"/>
        </w:rPr>
        <w:t xml:space="preserve">of </w:t>
      </w:r>
      <w:r w:rsidRPr="1AA971E4">
        <w:rPr>
          <w:color w:val="1F1F1F"/>
        </w:rPr>
        <w:t xml:space="preserve">Housing </w:t>
      </w:r>
      <w:r w:rsidRPr="1AA971E4">
        <w:rPr>
          <w:color w:val="313131"/>
        </w:rPr>
        <w:t xml:space="preserve">Benefit and Council Tax Reduction. </w:t>
      </w:r>
      <w:r w:rsidRPr="1AA971E4">
        <w:rPr>
          <w:color w:val="1F1F1F"/>
        </w:rPr>
        <w:t xml:space="preserve">This mainly relates </w:t>
      </w:r>
      <w:r w:rsidRPr="1AA971E4">
        <w:rPr>
          <w:color w:val="313131"/>
        </w:rPr>
        <w:t xml:space="preserve">information received </w:t>
      </w:r>
      <w:r w:rsidRPr="1AA971E4">
        <w:rPr>
          <w:color w:val="1F1F1F"/>
        </w:rPr>
        <w:t xml:space="preserve">from </w:t>
      </w:r>
      <w:r w:rsidRPr="1AA971E4">
        <w:rPr>
          <w:color w:val="313131"/>
        </w:rPr>
        <w:t xml:space="preserve">the Department of Work and </w:t>
      </w:r>
      <w:r w:rsidRPr="1AA971E4">
        <w:rPr>
          <w:color w:val="1F1F1F"/>
        </w:rPr>
        <w:t xml:space="preserve">Pensions </w:t>
      </w:r>
      <w:r w:rsidRPr="1AA971E4">
        <w:rPr>
          <w:color w:val="313131"/>
        </w:rPr>
        <w:t xml:space="preserve">such as uprated pensions, </w:t>
      </w:r>
      <w:r w:rsidRPr="1AA971E4">
        <w:rPr>
          <w:color w:val="1F1F1F"/>
        </w:rPr>
        <w:t xml:space="preserve">benefits </w:t>
      </w:r>
      <w:r w:rsidRPr="1AA971E4">
        <w:rPr>
          <w:color w:val="313131"/>
        </w:rPr>
        <w:t xml:space="preserve">and Tax </w:t>
      </w:r>
      <w:r w:rsidRPr="1AA971E4">
        <w:rPr>
          <w:color w:val="1F1F1F"/>
        </w:rPr>
        <w:t>Credits</w:t>
      </w:r>
      <w:r w:rsidRPr="1AA971E4">
        <w:rPr>
          <w:color w:val="494949"/>
        </w:rPr>
        <w:t xml:space="preserve">. </w:t>
      </w:r>
      <w:r w:rsidRPr="1AA971E4">
        <w:rPr>
          <w:color w:val="313131"/>
        </w:rPr>
        <w:t xml:space="preserve">This is directly not used for </w:t>
      </w:r>
      <w:r w:rsidRPr="1AA971E4">
        <w:rPr>
          <w:color w:val="1F1F1F"/>
        </w:rPr>
        <w:t>Discretionary Hous</w:t>
      </w:r>
      <w:r w:rsidRPr="1AA971E4">
        <w:rPr>
          <w:color w:val="494949"/>
        </w:rPr>
        <w:t>i</w:t>
      </w:r>
      <w:r w:rsidRPr="1AA971E4">
        <w:rPr>
          <w:color w:val="1F1F1F"/>
        </w:rPr>
        <w:t xml:space="preserve">ng Payment or the other </w:t>
      </w:r>
    </w:p>
    <w:p w14:paraId="00000081" w14:textId="77777777" w:rsidR="006D59C6" w:rsidRDefault="006D59C6">
      <w:pPr>
        <w:shd w:val="clear" w:color="auto" w:fill="FFFFFF"/>
        <w:jc w:val="both"/>
        <w:rPr>
          <w:b/>
          <w:color w:val="222222"/>
        </w:rPr>
      </w:pPr>
    </w:p>
    <w:p w14:paraId="00000082" w14:textId="77777777" w:rsidR="006D59C6" w:rsidRDefault="00304070">
      <w:pPr>
        <w:shd w:val="clear" w:color="auto" w:fill="FFFFFF"/>
        <w:jc w:val="both"/>
        <w:rPr>
          <w:color w:val="222222"/>
        </w:rPr>
      </w:pPr>
      <w:r>
        <w:rPr>
          <w:b/>
          <w:color w:val="222222"/>
        </w:rPr>
        <w:t>Your rights</w:t>
      </w:r>
    </w:p>
    <w:p w14:paraId="00000083" w14:textId="77777777" w:rsidR="006D59C6" w:rsidRDefault="006D59C6">
      <w:pPr>
        <w:shd w:val="clear" w:color="auto" w:fill="FFFFFF"/>
        <w:jc w:val="both"/>
        <w:rPr>
          <w:color w:val="222222"/>
        </w:rPr>
      </w:pPr>
    </w:p>
    <w:p w14:paraId="00000084" w14:textId="477B031C" w:rsidR="006D59C6" w:rsidRDefault="00304070" w:rsidP="685B9A78">
      <w:pPr>
        <w:shd w:val="clear" w:color="auto" w:fill="FFFFFF" w:themeFill="background1"/>
        <w:jc w:val="both"/>
        <w:rPr>
          <w:color w:val="222222"/>
        </w:rPr>
      </w:pPr>
      <w:r w:rsidRPr="685B9A78">
        <w:rPr>
          <w:color w:val="222222"/>
        </w:rPr>
        <w:t>You have a right to access and obtain a copy of the personal data that we hold about you and to ask us to correct your personal data if there are any errors or it is out of date.  In some circumstances, you may also have a right to ask us to restrict processing of your data until any errors are corrected, to object to processing or to transfer or [in very limited circumstances] erase your personal data. You can obtain further information about these rights from the Information Commissioner's Office at:  </w:t>
      </w:r>
      <w:hyperlink r:id="rId11">
        <w:r w:rsidRPr="685B9A78">
          <w:rPr>
            <w:color w:val="1155CC"/>
            <w:u w:val="single"/>
          </w:rPr>
          <w:t>www.ico.org.uk</w:t>
        </w:r>
      </w:hyperlink>
      <w:r w:rsidRPr="685B9A78">
        <w:rPr>
          <w:color w:val="222222"/>
        </w:rPr>
        <w:t> or via their telephone helpline [0303 123 1113].</w:t>
      </w:r>
    </w:p>
    <w:p w14:paraId="00000085" w14:textId="77777777" w:rsidR="006D59C6" w:rsidRDefault="006D59C6">
      <w:pPr>
        <w:shd w:val="clear" w:color="auto" w:fill="FFFFFF"/>
        <w:jc w:val="both"/>
        <w:rPr>
          <w:color w:val="222222"/>
        </w:rPr>
      </w:pPr>
    </w:p>
    <w:p w14:paraId="00000086" w14:textId="77777777" w:rsidR="006D59C6" w:rsidRDefault="00304070">
      <w:pPr>
        <w:shd w:val="clear" w:color="auto" w:fill="FFFFFF"/>
        <w:jc w:val="both"/>
        <w:rPr>
          <w:color w:val="222222"/>
        </w:rPr>
      </w:pPr>
      <w:r>
        <w:rPr>
          <w:color w:val="222222"/>
        </w:rPr>
        <w:t>If you wish to exercise any of these rights, please contact The Benefits Team (contact details below).  You also have the right to lodge a complaint in relation to this Privacy Notice or our processing activities with the Information Commissioner's Office, which you can do through the website above or their telephone helpline.</w:t>
      </w:r>
    </w:p>
    <w:p w14:paraId="00000087" w14:textId="77777777" w:rsidR="006D59C6" w:rsidRDefault="006D59C6">
      <w:pPr>
        <w:shd w:val="clear" w:color="auto" w:fill="FFFFFF"/>
        <w:jc w:val="both"/>
        <w:rPr>
          <w:color w:val="222222"/>
        </w:rPr>
      </w:pPr>
    </w:p>
    <w:p w14:paraId="00000088" w14:textId="09555B92" w:rsidR="006D59C6" w:rsidRDefault="00304070" w:rsidP="685B9A78">
      <w:pPr>
        <w:shd w:val="clear" w:color="auto" w:fill="FFFFFF" w:themeFill="background1"/>
        <w:jc w:val="both"/>
        <w:rPr>
          <w:color w:val="222222"/>
        </w:rPr>
      </w:pPr>
      <w:r w:rsidRPr="685B9A78">
        <w:rPr>
          <w:color w:val="222222"/>
        </w:rPr>
        <w:t xml:space="preserve">We may from time to time ask for further information from you. If you do not provide such </w:t>
      </w:r>
      <w:r w:rsidR="5D604FC7" w:rsidRPr="685B9A78">
        <w:rPr>
          <w:color w:val="222222"/>
        </w:rPr>
        <w:t>information or</w:t>
      </w:r>
      <w:r w:rsidRPr="685B9A78">
        <w:rPr>
          <w:color w:val="222222"/>
        </w:rPr>
        <w:t xml:space="preserve"> ask that the personal data we already hold is deleted or restricted, this may affect the service that we provide to you.</w:t>
      </w:r>
    </w:p>
    <w:p w14:paraId="00000089" w14:textId="77777777" w:rsidR="006D59C6" w:rsidRDefault="006D59C6">
      <w:pPr>
        <w:shd w:val="clear" w:color="auto" w:fill="FFFFFF"/>
        <w:jc w:val="both"/>
        <w:rPr>
          <w:color w:val="222222"/>
        </w:rPr>
      </w:pPr>
    </w:p>
    <w:p w14:paraId="0000008A" w14:textId="77777777" w:rsidR="006D59C6" w:rsidRDefault="00304070">
      <w:pPr>
        <w:shd w:val="clear" w:color="auto" w:fill="FFFFFF"/>
        <w:jc w:val="both"/>
        <w:rPr>
          <w:color w:val="222222"/>
        </w:rPr>
      </w:pPr>
      <w:r>
        <w:rPr>
          <w:b/>
          <w:color w:val="222222"/>
        </w:rPr>
        <w:t>Updates</w:t>
      </w:r>
    </w:p>
    <w:p w14:paraId="0000008B" w14:textId="77777777" w:rsidR="006D59C6" w:rsidRDefault="006D59C6">
      <w:pPr>
        <w:shd w:val="clear" w:color="auto" w:fill="FFFFFF"/>
        <w:jc w:val="both"/>
        <w:rPr>
          <w:color w:val="222222"/>
        </w:rPr>
      </w:pPr>
    </w:p>
    <w:p w14:paraId="0000008C" w14:textId="77777777" w:rsidR="006D59C6" w:rsidRDefault="00304070">
      <w:pPr>
        <w:shd w:val="clear" w:color="auto" w:fill="FFFFFF"/>
        <w:jc w:val="both"/>
        <w:rPr>
          <w:color w:val="222222"/>
        </w:rPr>
      </w:pPr>
      <w:r>
        <w:rPr>
          <w:color w:val="222222"/>
        </w:rPr>
        <w:t>We may update this notice periodically.  Where we do this, we will inform you of the changes and the date on which the changes take effect.</w:t>
      </w:r>
    </w:p>
    <w:p w14:paraId="0000008D" w14:textId="77777777" w:rsidR="006D59C6" w:rsidRDefault="006D59C6">
      <w:pPr>
        <w:shd w:val="clear" w:color="auto" w:fill="FFFFFF"/>
        <w:jc w:val="both"/>
        <w:rPr>
          <w:color w:val="222222"/>
        </w:rPr>
      </w:pPr>
    </w:p>
    <w:p w14:paraId="0000008E" w14:textId="77777777" w:rsidR="006D59C6" w:rsidRDefault="00304070">
      <w:pPr>
        <w:shd w:val="clear" w:color="auto" w:fill="FFFFFF"/>
        <w:jc w:val="both"/>
        <w:rPr>
          <w:color w:val="222222"/>
        </w:rPr>
      </w:pPr>
      <w:r>
        <w:rPr>
          <w:b/>
          <w:color w:val="222222"/>
        </w:rPr>
        <w:t>Contacting us </w:t>
      </w:r>
    </w:p>
    <w:p w14:paraId="0000008F" w14:textId="77777777" w:rsidR="006D59C6" w:rsidRDefault="006D59C6">
      <w:pPr>
        <w:shd w:val="clear" w:color="auto" w:fill="FFFFFF"/>
        <w:jc w:val="both"/>
        <w:rPr>
          <w:color w:val="222222"/>
        </w:rPr>
      </w:pPr>
    </w:p>
    <w:p w14:paraId="00000090" w14:textId="77777777" w:rsidR="006D59C6" w:rsidRDefault="00304070">
      <w:pPr>
        <w:shd w:val="clear" w:color="auto" w:fill="FFFFFF"/>
        <w:jc w:val="both"/>
        <w:rPr>
          <w:color w:val="222222"/>
        </w:rPr>
      </w:pPr>
      <w:r>
        <w:rPr>
          <w:color w:val="222222"/>
        </w:rPr>
        <w:t xml:space="preserve">Please contact </w:t>
      </w:r>
      <w:hyperlink r:id="rId12">
        <w:r>
          <w:rPr>
            <w:rFonts w:ascii="Verdana" w:eastAsia="Verdana" w:hAnsi="Verdana" w:cs="Verdana"/>
            <w:color w:val="1155CC"/>
            <w:u w:val="single"/>
          </w:rPr>
          <w:t>benefits@hillingdon.gov.uk</w:t>
        </w:r>
      </w:hyperlink>
      <w:hyperlink r:id="rId13">
        <w:r>
          <w:rPr>
            <w:rFonts w:ascii="Verdana" w:eastAsia="Verdana" w:hAnsi="Verdana" w:cs="Verdana"/>
            <w:color w:val="3C78D8"/>
            <w:u w:val="single"/>
          </w:rPr>
          <w:t xml:space="preserve"> </w:t>
        </w:r>
      </w:hyperlink>
      <w:r>
        <w:rPr>
          <w:color w:val="222222"/>
        </w:rPr>
        <w:t xml:space="preserve"> for further information</w:t>
      </w:r>
    </w:p>
    <w:p w14:paraId="00000091" w14:textId="77777777" w:rsidR="006D59C6" w:rsidRDefault="006D59C6">
      <w:pPr>
        <w:shd w:val="clear" w:color="auto" w:fill="FFFFFF"/>
        <w:jc w:val="both"/>
        <w:rPr>
          <w:color w:val="222222"/>
        </w:rPr>
      </w:pPr>
    </w:p>
    <w:p w14:paraId="0444215E" w14:textId="2652B7C5" w:rsidR="006D59C6" w:rsidRDefault="00304070" w:rsidP="1AA971E4">
      <w:pPr>
        <w:shd w:val="clear" w:color="auto" w:fill="FFFFFF" w:themeFill="background1"/>
        <w:jc w:val="both"/>
        <w:rPr>
          <w:rFonts w:ascii="Verdana" w:eastAsia="Verdana" w:hAnsi="Verdana" w:cs="Verdana"/>
          <w:color w:val="222222"/>
        </w:rPr>
      </w:pPr>
      <w:r>
        <w:rPr>
          <w:rFonts w:ascii="Verdana" w:eastAsia="Verdana" w:hAnsi="Verdana" w:cs="Verdana"/>
          <w:color w:val="222222"/>
          <w:shd w:val="clear" w:color="auto" w:fill="F4F4F4"/>
        </w:rPr>
        <w:t xml:space="preserve">London Borough of Hillingdon </w:t>
      </w:r>
    </w:p>
    <w:p w14:paraId="00000092" w14:textId="77777777" w:rsidR="006D59C6" w:rsidRDefault="00304070" w:rsidP="1AA971E4">
      <w:pPr>
        <w:shd w:val="clear" w:color="auto" w:fill="FFFFFF" w:themeFill="background1"/>
        <w:jc w:val="both"/>
        <w:rPr>
          <w:rFonts w:ascii="Verdana" w:eastAsia="Verdana" w:hAnsi="Verdana" w:cs="Verdana"/>
          <w:color w:val="222222"/>
          <w:shd w:val="clear" w:color="auto" w:fill="F4F4F4"/>
        </w:rPr>
      </w:pPr>
      <w:r>
        <w:rPr>
          <w:rFonts w:ascii="Verdana" w:eastAsia="Verdana" w:hAnsi="Verdana" w:cs="Verdana"/>
          <w:color w:val="222222"/>
          <w:shd w:val="clear" w:color="auto" w:fill="F4F4F4"/>
        </w:rPr>
        <w:t xml:space="preserve">Revenue and Benefit Service </w:t>
      </w:r>
    </w:p>
    <w:p w14:paraId="00000093" w14:textId="77777777" w:rsidR="006D59C6" w:rsidRDefault="00304070" w:rsidP="1AA971E4">
      <w:pPr>
        <w:shd w:val="clear" w:color="auto" w:fill="FFFFFF" w:themeFill="background1"/>
        <w:jc w:val="both"/>
        <w:rPr>
          <w:rFonts w:ascii="Verdana" w:eastAsia="Verdana" w:hAnsi="Verdana" w:cs="Verdana"/>
          <w:color w:val="222222"/>
          <w:shd w:val="clear" w:color="auto" w:fill="F4F4F4"/>
        </w:rPr>
      </w:pPr>
      <w:r>
        <w:rPr>
          <w:rFonts w:ascii="Verdana" w:eastAsia="Verdana" w:hAnsi="Verdana" w:cs="Verdana"/>
          <w:color w:val="222222"/>
          <w:shd w:val="clear" w:color="auto" w:fill="F4F4F4"/>
        </w:rPr>
        <w:t>PO Box 588</w:t>
      </w:r>
    </w:p>
    <w:p w14:paraId="00000097" w14:textId="77777777" w:rsidR="006D59C6" w:rsidRDefault="1AA971E4" w:rsidP="1AA971E4">
      <w:pPr>
        <w:shd w:val="clear" w:color="auto" w:fill="FFFFFF" w:themeFill="background1"/>
        <w:jc w:val="both"/>
        <w:rPr>
          <w:rFonts w:ascii="Verdana" w:eastAsia="Verdana" w:hAnsi="Verdana" w:cs="Verdana"/>
          <w:color w:val="222222"/>
        </w:rPr>
      </w:pPr>
      <w:r>
        <w:rPr>
          <w:rFonts w:ascii="Verdana" w:eastAsia="Verdana" w:hAnsi="Verdana" w:cs="Verdana"/>
          <w:color w:val="222222"/>
          <w:shd w:val="clear" w:color="auto" w:fill="F4F4F4"/>
        </w:rPr>
        <w:t>Burnley</w:t>
      </w:r>
    </w:p>
    <w:p w14:paraId="2B54CF4F" w14:textId="0127C3FA" w:rsidR="1AA971E4" w:rsidRDefault="1AA971E4" w:rsidP="1AA971E4">
      <w:pPr>
        <w:shd w:val="clear" w:color="auto" w:fill="FFFFFF" w:themeFill="background1"/>
        <w:jc w:val="both"/>
        <w:rPr>
          <w:rFonts w:ascii="Verdana" w:eastAsia="Verdana" w:hAnsi="Verdana" w:cs="Verdana"/>
          <w:color w:val="222222"/>
        </w:rPr>
      </w:pPr>
      <w:r w:rsidRPr="1AA971E4">
        <w:rPr>
          <w:rFonts w:ascii="Verdana" w:eastAsia="Verdana" w:hAnsi="Verdana" w:cs="Verdana"/>
          <w:color w:val="222222"/>
        </w:rPr>
        <w:t>BB11 9HX</w:t>
      </w:r>
    </w:p>
    <w:p w14:paraId="00000098" w14:textId="77777777" w:rsidR="006D59C6" w:rsidRDefault="006D59C6">
      <w:pPr>
        <w:shd w:val="clear" w:color="auto" w:fill="FFFFFF"/>
        <w:jc w:val="both"/>
        <w:rPr>
          <w:color w:val="222222"/>
        </w:rPr>
      </w:pPr>
    </w:p>
    <w:p w14:paraId="00000099" w14:textId="77777777" w:rsidR="006D59C6" w:rsidRDefault="006D59C6">
      <w:pPr>
        <w:shd w:val="clear" w:color="auto" w:fill="FFFFFF"/>
        <w:jc w:val="both"/>
        <w:rPr>
          <w:color w:val="222222"/>
        </w:rPr>
      </w:pPr>
    </w:p>
    <w:p w14:paraId="0000009A" w14:textId="77777777" w:rsidR="006D59C6" w:rsidRDefault="00304070">
      <w:pPr>
        <w:shd w:val="clear" w:color="auto" w:fill="FFFFFF"/>
        <w:jc w:val="both"/>
        <w:rPr>
          <w:color w:val="222222"/>
        </w:rPr>
      </w:pPr>
      <w:r>
        <w:rPr>
          <w:b/>
          <w:color w:val="222222"/>
        </w:rPr>
        <w:t>Statutory Data Protection Officer</w:t>
      </w:r>
    </w:p>
    <w:p w14:paraId="0000009B" w14:textId="77777777" w:rsidR="006D59C6" w:rsidRDefault="006D59C6">
      <w:pPr>
        <w:shd w:val="clear" w:color="auto" w:fill="FFFFFF"/>
        <w:jc w:val="both"/>
        <w:rPr>
          <w:color w:val="222222"/>
        </w:rPr>
      </w:pPr>
    </w:p>
    <w:p w14:paraId="0000009C" w14:textId="77777777" w:rsidR="006D59C6" w:rsidRDefault="00304070">
      <w:pPr>
        <w:shd w:val="clear" w:color="auto" w:fill="FFFFFF"/>
        <w:jc w:val="both"/>
        <w:rPr>
          <w:color w:val="222222"/>
        </w:rPr>
      </w:pPr>
      <w:r>
        <w:rPr>
          <w:color w:val="222222"/>
        </w:rPr>
        <w:t>You may also contact our data protection officer for further information:</w:t>
      </w:r>
    </w:p>
    <w:p w14:paraId="0000009D" w14:textId="77777777" w:rsidR="006D59C6" w:rsidRDefault="006D59C6">
      <w:pPr>
        <w:shd w:val="clear" w:color="auto" w:fill="FFFFFF"/>
        <w:jc w:val="both"/>
        <w:rPr>
          <w:color w:val="222222"/>
        </w:rPr>
      </w:pPr>
    </w:p>
    <w:p w14:paraId="0000009E" w14:textId="77777777" w:rsidR="006D59C6" w:rsidRDefault="00304070">
      <w:pPr>
        <w:shd w:val="clear" w:color="auto" w:fill="FFFFFF"/>
        <w:rPr>
          <w:color w:val="222222"/>
        </w:rPr>
      </w:pPr>
      <w:r>
        <w:rPr>
          <w:color w:val="222222"/>
        </w:rPr>
        <w:t>Raj Alagh, Borough Solicitor and Monitoring Officer</w:t>
      </w:r>
    </w:p>
    <w:p w14:paraId="0000009F" w14:textId="77777777" w:rsidR="006D59C6" w:rsidRDefault="00304070">
      <w:pPr>
        <w:shd w:val="clear" w:color="auto" w:fill="FFFFFF"/>
        <w:rPr>
          <w:color w:val="222222"/>
        </w:rPr>
      </w:pPr>
      <w:r>
        <w:rPr>
          <w:color w:val="222222"/>
        </w:rPr>
        <w:t>Data Protection Officer</w:t>
      </w:r>
    </w:p>
    <w:p w14:paraId="000000A0" w14:textId="77777777" w:rsidR="006D59C6" w:rsidRDefault="00304070">
      <w:pPr>
        <w:shd w:val="clear" w:color="auto" w:fill="FFFFFF"/>
        <w:rPr>
          <w:color w:val="222222"/>
        </w:rPr>
      </w:pPr>
      <w:r>
        <w:rPr>
          <w:color w:val="222222"/>
        </w:rPr>
        <w:t>Civic Centre</w:t>
      </w:r>
    </w:p>
    <w:p w14:paraId="000000A1" w14:textId="77777777" w:rsidR="006D59C6" w:rsidRDefault="00304070">
      <w:pPr>
        <w:shd w:val="clear" w:color="auto" w:fill="FFFFFF"/>
        <w:rPr>
          <w:color w:val="222222"/>
        </w:rPr>
      </w:pPr>
      <w:r>
        <w:rPr>
          <w:color w:val="222222"/>
        </w:rPr>
        <w:t>High Street</w:t>
      </w:r>
    </w:p>
    <w:p w14:paraId="000000A2" w14:textId="77777777" w:rsidR="006D59C6" w:rsidRDefault="00304070">
      <w:pPr>
        <w:shd w:val="clear" w:color="auto" w:fill="FFFFFF"/>
        <w:rPr>
          <w:color w:val="222222"/>
        </w:rPr>
      </w:pPr>
      <w:r>
        <w:rPr>
          <w:color w:val="222222"/>
        </w:rPr>
        <w:t>Uxbridge</w:t>
      </w:r>
    </w:p>
    <w:p w14:paraId="000000A3" w14:textId="77777777" w:rsidR="006D59C6" w:rsidRDefault="00304070">
      <w:pPr>
        <w:shd w:val="clear" w:color="auto" w:fill="FFFFFF"/>
        <w:rPr>
          <w:color w:val="222222"/>
        </w:rPr>
      </w:pPr>
      <w:r>
        <w:rPr>
          <w:color w:val="222222"/>
        </w:rPr>
        <w:t>UB8 1UW</w:t>
      </w:r>
    </w:p>
    <w:p w14:paraId="000000A4" w14:textId="77777777" w:rsidR="006D59C6" w:rsidRDefault="00304070">
      <w:pPr>
        <w:shd w:val="clear" w:color="auto" w:fill="FFFFFF"/>
        <w:rPr>
          <w:color w:val="222222"/>
        </w:rPr>
      </w:pPr>
      <w:r>
        <w:rPr>
          <w:color w:val="222222"/>
        </w:rPr>
        <w:t>E-mail:  </w:t>
      </w:r>
      <w:hyperlink r:id="rId14">
        <w:r>
          <w:rPr>
            <w:color w:val="1155CC"/>
            <w:u w:val="single"/>
          </w:rPr>
          <w:t>ralagh@hillingdon.gov.uk</w:t>
        </w:r>
      </w:hyperlink>
      <w:r>
        <w:rPr>
          <w:color w:val="222222"/>
        </w:rPr>
        <w:t>   Telephone:  01895 250617  </w:t>
      </w:r>
    </w:p>
    <w:p w14:paraId="000000A5" w14:textId="77777777" w:rsidR="006D59C6" w:rsidRDefault="006D59C6">
      <w:pPr>
        <w:shd w:val="clear" w:color="auto" w:fill="FFFFFF"/>
        <w:jc w:val="both"/>
        <w:rPr>
          <w:color w:val="222222"/>
        </w:rPr>
      </w:pPr>
    </w:p>
    <w:p w14:paraId="000000A6" w14:textId="77777777" w:rsidR="006D59C6" w:rsidRDefault="006D59C6">
      <w:pPr>
        <w:shd w:val="clear" w:color="auto" w:fill="FFFFFF"/>
        <w:jc w:val="both"/>
        <w:rPr>
          <w:color w:val="222222"/>
        </w:rPr>
      </w:pPr>
    </w:p>
    <w:sectPr w:rsidR="006D59C6">
      <w:headerReference w:type="default" r:id="rId15"/>
      <w:footerReference w:type="even" r:id="rId16"/>
      <w:footerReference w:type="default" r:id="rId17"/>
      <w:headerReference w:type="first" r:id="rId18"/>
      <w:footerReference w:type="first" r:id="rId19"/>
      <w:pgSz w:w="11906" w:h="16838"/>
      <w:pgMar w:top="1440" w:right="1080" w:bottom="1440" w:left="1080" w:header="567"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6BA1" w14:textId="77777777" w:rsidR="00490168" w:rsidRDefault="00490168">
      <w:r>
        <w:separator/>
      </w:r>
    </w:p>
  </w:endnote>
  <w:endnote w:type="continuationSeparator" w:id="0">
    <w:p w14:paraId="4F94E3EE" w14:textId="77777777" w:rsidR="00490168" w:rsidRDefault="00490168">
      <w:r>
        <w:continuationSeparator/>
      </w:r>
    </w:p>
  </w:endnote>
  <w:endnote w:type="continuationNotice" w:id="1">
    <w:p w14:paraId="725ABB53" w14:textId="77777777" w:rsidR="00490168" w:rsidRDefault="00490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6D59C6" w:rsidRDefault="0030407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0AE" w14:textId="77777777" w:rsidR="006D59C6" w:rsidRDefault="00304070">
    <w:pPr>
      <w:pBdr>
        <w:top w:val="nil"/>
        <w:left w:val="nil"/>
        <w:bottom w:val="nil"/>
        <w:right w:val="nil"/>
        <w:between w:val="nil"/>
      </w:pBdr>
      <w:tabs>
        <w:tab w:val="center" w:pos="4153"/>
        <w:tab w:val="right" w:pos="8306"/>
      </w:tabs>
      <w:ind w:left="-1080" w:right="-1134"/>
      <w:jc w:val="center"/>
      <w:rPr>
        <w:color w:val="000000"/>
      </w:rPr>
    </w:pPr>
    <w:bookmarkStart w:id="0" w:name="_gjdgxs" w:colFirst="0" w:colLast="0"/>
    <w:bookmarkEnd w:id="0"/>
    <w:r>
      <w:rPr>
        <w:noProof/>
        <w:color w:val="000000"/>
      </w:rPr>
      <w:drawing>
        <wp:inline distT="0" distB="0" distL="114300" distR="114300" wp14:anchorId="02EF082F" wp14:editId="07777777">
          <wp:extent cx="7453630" cy="13506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53630" cy="135064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39C971C5" w:rsidR="006D59C6" w:rsidRDefault="00304070">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34EF6">
      <w:rPr>
        <w:noProof/>
        <w:color w:val="000000"/>
        <w:sz w:val="16"/>
        <w:szCs w:val="16"/>
      </w:rPr>
      <w:t>2</w:t>
    </w:r>
    <w:r>
      <w:rPr>
        <w:color w:val="000000"/>
        <w:sz w:val="16"/>
        <w:szCs w:val="16"/>
      </w:rPr>
      <w:fldChar w:fldCharType="end"/>
    </w:r>
  </w:p>
  <w:p w14:paraId="000000A9" w14:textId="77777777" w:rsidR="006D59C6" w:rsidRDefault="006D59C6">
    <w:pPr>
      <w:pBdr>
        <w:top w:val="nil"/>
        <w:left w:val="nil"/>
        <w:bottom w:val="nil"/>
        <w:right w:val="nil"/>
        <w:between w:val="nil"/>
      </w:pBdr>
      <w:tabs>
        <w:tab w:val="center" w:pos="4153"/>
        <w:tab w:val="right" w:pos="8306"/>
      </w:tabs>
      <w:ind w:left="-1080" w:right="-1134"/>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6D59C6" w:rsidRDefault="00304070">
    <w:pPr>
      <w:pBdr>
        <w:top w:val="nil"/>
        <w:left w:val="nil"/>
        <w:bottom w:val="nil"/>
        <w:right w:val="nil"/>
        <w:between w:val="nil"/>
      </w:pBdr>
      <w:tabs>
        <w:tab w:val="center" w:pos="4153"/>
        <w:tab w:val="right" w:pos="8306"/>
      </w:tabs>
      <w:ind w:left="-1080" w:right="-1134"/>
      <w:jc w:val="center"/>
      <w:rPr>
        <w:color w:val="000000"/>
        <w:sz w:val="16"/>
        <w:szCs w:val="16"/>
      </w:rPr>
    </w:pPr>
    <w:r>
      <w:rPr>
        <w:color w:val="00000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4A5E" w14:textId="77777777" w:rsidR="00490168" w:rsidRDefault="00490168">
      <w:r>
        <w:separator/>
      </w:r>
    </w:p>
  </w:footnote>
  <w:footnote w:type="continuationSeparator" w:id="0">
    <w:p w14:paraId="6F3D7F25" w14:textId="77777777" w:rsidR="00490168" w:rsidRDefault="00490168">
      <w:r>
        <w:continuationSeparator/>
      </w:r>
    </w:p>
  </w:footnote>
  <w:footnote w:type="continuationNotice" w:id="1">
    <w:p w14:paraId="3161982C" w14:textId="77777777" w:rsidR="00490168" w:rsidRDefault="00490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77777777" w:rsidR="006D59C6" w:rsidRDefault="006D59C6">
    <w:pPr>
      <w:pBdr>
        <w:top w:val="nil"/>
        <w:left w:val="nil"/>
        <w:bottom w:val="nil"/>
        <w:right w:val="nil"/>
        <w:between w:val="nil"/>
      </w:pBdr>
      <w:tabs>
        <w:tab w:val="center" w:pos="4153"/>
        <w:tab w:val="right" w:pos="830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6D59C6" w:rsidRDefault="00304070">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14:anchorId="2C3C1F9F" wp14:editId="07777777">
          <wp:extent cx="2162175" cy="1323975"/>
          <wp:effectExtent l="0" t="0" r="0" b="0"/>
          <wp:docPr id="1" name="image1.png" descr="LH_logo-1"/>
          <wp:cNvGraphicFramePr/>
          <a:graphic xmlns:a="http://schemas.openxmlformats.org/drawingml/2006/main">
            <a:graphicData uri="http://schemas.openxmlformats.org/drawingml/2006/picture">
              <pic:pic xmlns:pic="http://schemas.openxmlformats.org/drawingml/2006/picture">
                <pic:nvPicPr>
                  <pic:cNvPr id="0" name="image1.png" descr="LH_logo-1"/>
                  <pic:cNvPicPr preferRelativeResize="0"/>
                </pic:nvPicPr>
                <pic:blipFill>
                  <a:blip r:embed="rId1"/>
                  <a:srcRect/>
                  <a:stretch>
                    <a:fillRect/>
                  </a:stretch>
                </pic:blipFill>
                <pic:spPr>
                  <a:xfrm>
                    <a:off x="0" y="0"/>
                    <a:ext cx="2162175" cy="1323975"/>
                  </a:xfrm>
                  <a:prstGeom prst="rect">
                    <a:avLst/>
                  </a:prstGeom>
                  <a:ln/>
                </pic:spPr>
              </pic:pic>
            </a:graphicData>
          </a:graphic>
        </wp:inline>
      </w:drawing>
    </w:r>
  </w:p>
  <w:p w14:paraId="000000AB" w14:textId="77777777" w:rsidR="006D59C6" w:rsidRDefault="006D59C6">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2C9"/>
    <w:multiLevelType w:val="multilevel"/>
    <w:tmpl w:val="B5109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DF50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22B3B"/>
    <w:multiLevelType w:val="multilevel"/>
    <w:tmpl w:val="4BB84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E5A1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2339797">
    <w:abstractNumId w:val="0"/>
  </w:num>
  <w:num w:numId="2" w16cid:durableId="1981689489">
    <w:abstractNumId w:val="2"/>
  </w:num>
  <w:num w:numId="3" w16cid:durableId="963923105">
    <w:abstractNumId w:val="3"/>
  </w:num>
  <w:num w:numId="4" w16cid:durableId="236404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937E88"/>
    <w:rsid w:val="000A5E3A"/>
    <w:rsid w:val="0010034E"/>
    <w:rsid w:val="00112B00"/>
    <w:rsid w:val="001AA9C8"/>
    <w:rsid w:val="001C2D54"/>
    <w:rsid w:val="001E7A47"/>
    <w:rsid w:val="00234EF6"/>
    <w:rsid w:val="002B6221"/>
    <w:rsid w:val="00304070"/>
    <w:rsid w:val="00351E40"/>
    <w:rsid w:val="00393BE5"/>
    <w:rsid w:val="003D3FAC"/>
    <w:rsid w:val="003E2650"/>
    <w:rsid w:val="00401F95"/>
    <w:rsid w:val="00427410"/>
    <w:rsid w:val="00490168"/>
    <w:rsid w:val="00491A4A"/>
    <w:rsid w:val="004A513A"/>
    <w:rsid w:val="00524252"/>
    <w:rsid w:val="005944F6"/>
    <w:rsid w:val="0061476C"/>
    <w:rsid w:val="0064409E"/>
    <w:rsid w:val="006B0C3F"/>
    <w:rsid w:val="006D59C6"/>
    <w:rsid w:val="00774AA3"/>
    <w:rsid w:val="007C2D8A"/>
    <w:rsid w:val="00921245"/>
    <w:rsid w:val="0094716F"/>
    <w:rsid w:val="00BD6F1F"/>
    <w:rsid w:val="00C34A7E"/>
    <w:rsid w:val="00C43A6E"/>
    <w:rsid w:val="00C45FFC"/>
    <w:rsid w:val="00D07F8F"/>
    <w:rsid w:val="00D14FFE"/>
    <w:rsid w:val="00DD5D8B"/>
    <w:rsid w:val="00DE45B4"/>
    <w:rsid w:val="00E3169C"/>
    <w:rsid w:val="00E85FF6"/>
    <w:rsid w:val="00EB4A1A"/>
    <w:rsid w:val="00F17DF9"/>
    <w:rsid w:val="00F94BC7"/>
    <w:rsid w:val="00FF32A9"/>
    <w:rsid w:val="01319D94"/>
    <w:rsid w:val="0402457E"/>
    <w:rsid w:val="05267AAA"/>
    <w:rsid w:val="054A7FCF"/>
    <w:rsid w:val="06937E88"/>
    <w:rsid w:val="08D5B6A1"/>
    <w:rsid w:val="0936264C"/>
    <w:rsid w:val="097AE085"/>
    <w:rsid w:val="109959EF"/>
    <w:rsid w:val="10F4174E"/>
    <w:rsid w:val="12BF4DA9"/>
    <w:rsid w:val="150DCE1A"/>
    <w:rsid w:val="1599FE0F"/>
    <w:rsid w:val="1698C9BF"/>
    <w:rsid w:val="17813571"/>
    <w:rsid w:val="18E600D6"/>
    <w:rsid w:val="19211E8D"/>
    <w:rsid w:val="19E62923"/>
    <w:rsid w:val="1AA971E4"/>
    <w:rsid w:val="1B624562"/>
    <w:rsid w:val="1C54A694"/>
    <w:rsid w:val="1C867A8E"/>
    <w:rsid w:val="1CF11153"/>
    <w:rsid w:val="1E54FC6A"/>
    <w:rsid w:val="1E5FB161"/>
    <w:rsid w:val="1E99E624"/>
    <w:rsid w:val="1E9B8803"/>
    <w:rsid w:val="1F29C84F"/>
    <w:rsid w:val="1F55425A"/>
    <w:rsid w:val="20C6ED79"/>
    <w:rsid w:val="20F49E6F"/>
    <w:rsid w:val="2246A812"/>
    <w:rsid w:val="22E3A83A"/>
    <w:rsid w:val="23277039"/>
    <w:rsid w:val="265F10FB"/>
    <w:rsid w:val="27B7195D"/>
    <w:rsid w:val="287D4C29"/>
    <w:rsid w:val="2A191C8A"/>
    <w:rsid w:val="2CCE527F"/>
    <w:rsid w:val="2DB3921D"/>
    <w:rsid w:val="2DFD2B70"/>
    <w:rsid w:val="2F1A1DD4"/>
    <w:rsid w:val="333D9403"/>
    <w:rsid w:val="337DA17C"/>
    <w:rsid w:val="34182E99"/>
    <w:rsid w:val="3657ED3B"/>
    <w:rsid w:val="36C95562"/>
    <w:rsid w:val="37FFCA4F"/>
    <w:rsid w:val="38DA9BD6"/>
    <w:rsid w:val="39ECE300"/>
    <w:rsid w:val="3AC1A6C0"/>
    <w:rsid w:val="3AE9F5A1"/>
    <w:rsid w:val="3DB30D38"/>
    <w:rsid w:val="3F49E7F2"/>
    <w:rsid w:val="4078F8F6"/>
    <w:rsid w:val="442E5263"/>
    <w:rsid w:val="44878839"/>
    <w:rsid w:val="4850DA73"/>
    <w:rsid w:val="485AC1EA"/>
    <w:rsid w:val="491DF8ED"/>
    <w:rsid w:val="49F6924B"/>
    <w:rsid w:val="4A6A2574"/>
    <w:rsid w:val="4AED0A5A"/>
    <w:rsid w:val="4B9262AC"/>
    <w:rsid w:val="4BC2548B"/>
    <w:rsid w:val="4C7C67CC"/>
    <w:rsid w:val="4DD534A9"/>
    <w:rsid w:val="4DE41DC0"/>
    <w:rsid w:val="5020FFFE"/>
    <w:rsid w:val="50920708"/>
    <w:rsid w:val="52877953"/>
    <w:rsid w:val="53C81433"/>
    <w:rsid w:val="53F7DF5D"/>
    <w:rsid w:val="54DC9E85"/>
    <w:rsid w:val="577019CC"/>
    <w:rsid w:val="577DEB85"/>
    <w:rsid w:val="580ECA59"/>
    <w:rsid w:val="5AA27CDA"/>
    <w:rsid w:val="5D604FC7"/>
    <w:rsid w:val="6110F9E3"/>
    <w:rsid w:val="61A1F930"/>
    <w:rsid w:val="62CCE2A3"/>
    <w:rsid w:val="66253CFA"/>
    <w:rsid w:val="66EC0C14"/>
    <w:rsid w:val="67C10D5B"/>
    <w:rsid w:val="685B9A78"/>
    <w:rsid w:val="692C48A9"/>
    <w:rsid w:val="695CDDBC"/>
    <w:rsid w:val="69A241B1"/>
    <w:rsid w:val="69B3A2DA"/>
    <w:rsid w:val="69F162A6"/>
    <w:rsid w:val="6AFBA428"/>
    <w:rsid w:val="6B933B3A"/>
    <w:rsid w:val="6BBD5AFB"/>
    <w:rsid w:val="6C2ECE64"/>
    <w:rsid w:val="6C58774E"/>
    <w:rsid w:val="6E56DAD8"/>
    <w:rsid w:val="6E9FE441"/>
    <w:rsid w:val="6ECADBFC"/>
    <w:rsid w:val="71B23A7B"/>
    <w:rsid w:val="72027CBE"/>
    <w:rsid w:val="76D5EDE1"/>
    <w:rsid w:val="76DDADFE"/>
    <w:rsid w:val="78B69213"/>
    <w:rsid w:val="78F0050F"/>
    <w:rsid w:val="78F294C5"/>
    <w:rsid w:val="78F4290F"/>
    <w:rsid w:val="7D01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7A2E"/>
  <w15:docId w15:val="{DA81F30D-5062-4D00-AB11-ABCEBDEB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00" w:lineRule="auto"/>
      <w:outlineLvl w:val="0"/>
    </w:pPr>
    <w:rPr>
      <w:rFonts w:ascii="Trebuchet MS" w:eastAsia="Trebuchet MS" w:hAnsi="Trebuchet MS" w:cs="Trebuchet MS"/>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304070"/>
    <w:pPr>
      <w:tabs>
        <w:tab w:val="center" w:pos="4513"/>
        <w:tab w:val="right" w:pos="9026"/>
      </w:tabs>
    </w:pPr>
  </w:style>
  <w:style w:type="character" w:customStyle="1" w:styleId="HeaderChar">
    <w:name w:val="Header Char"/>
    <w:basedOn w:val="DefaultParagraphFont"/>
    <w:link w:val="Header"/>
    <w:uiPriority w:val="99"/>
    <w:semiHidden/>
    <w:rsid w:val="00304070"/>
  </w:style>
  <w:style w:type="paragraph" w:styleId="Footer">
    <w:name w:val="footer"/>
    <w:basedOn w:val="Normal"/>
    <w:link w:val="FooterChar"/>
    <w:uiPriority w:val="99"/>
    <w:semiHidden/>
    <w:unhideWhenUsed/>
    <w:rsid w:val="00304070"/>
    <w:pPr>
      <w:tabs>
        <w:tab w:val="center" w:pos="4513"/>
        <w:tab w:val="right" w:pos="9026"/>
      </w:tabs>
    </w:pPr>
  </w:style>
  <w:style w:type="character" w:customStyle="1" w:styleId="FooterChar">
    <w:name w:val="Footer Char"/>
    <w:basedOn w:val="DefaultParagraphFont"/>
    <w:link w:val="Footer"/>
    <w:uiPriority w:val="99"/>
    <w:semiHidden/>
    <w:rsid w:val="0030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wp-request-for-personal-information" TargetMode="External"/><Relationship Id="rId13" Type="http://schemas.openxmlformats.org/officeDocument/2006/relationships/hyperlink" Target="https://www.hillingdon.gov.uk/email?recipient=benefits%40hillingdon.gov.uk&amp;deptname=Housing+benefit+and+council+tax+reduction&amp;history=9573+https%3A%2F%2Fwww.google.co.uk%2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illingdon.gov.uk/privacy" TargetMode="External"/><Relationship Id="rId12" Type="http://schemas.openxmlformats.org/officeDocument/2006/relationships/hyperlink" Target="https://www.hillingdon.gov.uk/email?recipient=benefits%40hillingdon.gov.uk&amp;deptname=Housing+benefit+and+council+tax+reduction&amp;history=9573+https%3A%2F%2Fwww.google.co.uk%2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taprotection@landregistry.gov.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vice.dpa@hmrc.gsi.gov.uk" TargetMode="External"/><Relationship Id="rId14" Type="http://schemas.openxmlformats.org/officeDocument/2006/relationships/hyperlink" Target="mailto:ralagh@hillingdo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1944</Words>
  <Characters>11083</Characters>
  <Application>Microsoft Office Word</Application>
  <DocSecurity>4</DocSecurity>
  <Lines>92</Lines>
  <Paragraphs>26</Paragraphs>
  <ScaleCrop>false</ScaleCrop>
  <Company/>
  <LinksUpToDate>false</LinksUpToDate>
  <CharactersWithSpaces>13001</CharactersWithSpaces>
  <SharedDoc>false</SharedDoc>
  <HLinks>
    <vt:vector size="48" baseType="variant">
      <vt:variant>
        <vt:i4>6160424</vt:i4>
      </vt:variant>
      <vt:variant>
        <vt:i4>21</vt:i4>
      </vt:variant>
      <vt:variant>
        <vt:i4>0</vt:i4>
      </vt:variant>
      <vt:variant>
        <vt:i4>5</vt:i4>
      </vt:variant>
      <vt:variant>
        <vt:lpwstr>mailto:ralagh@hillingdon.gov.uk</vt:lpwstr>
      </vt:variant>
      <vt:variant>
        <vt:lpwstr/>
      </vt:variant>
      <vt:variant>
        <vt:i4>1704018</vt:i4>
      </vt:variant>
      <vt:variant>
        <vt:i4>18</vt:i4>
      </vt:variant>
      <vt:variant>
        <vt:i4>0</vt:i4>
      </vt:variant>
      <vt:variant>
        <vt:i4>5</vt:i4>
      </vt:variant>
      <vt:variant>
        <vt:lpwstr>https://www.hillingdon.gov.uk/email?recipient=benefits%40hillingdon.gov.uk&amp;deptname=Housing+benefit+and+council+tax+reduction&amp;history=9573+https%3A%2F%2Fwww.google.co.uk%2F</vt:lpwstr>
      </vt:variant>
      <vt:variant>
        <vt:lpwstr/>
      </vt:variant>
      <vt:variant>
        <vt:i4>1704018</vt:i4>
      </vt:variant>
      <vt:variant>
        <vt:i4>15</vt:i4>
      </vt:variant>
      <vt:variant>
        <vt:i4>0</vt:i4>
      </vt:variant>
      <vt:variant>
        <vt:i4>5</vt:i4>
      </vt:variant>
      <vt:variant>
        <vt:lpwstr>https://www.hillingdon.gov.uk/email?recipient=benefits%40hillingdon.gov.uk&amp;deptname=Housing+benefit+and+council+tax+reduction&amp;history=9573+https%3A%2F%2Fwww.google.co.uk%2F</vt:lpwstr>
      </vt:variant>
      <vt:variant>
        <vt:lpwstr/>
      </vt:variant>
      <vt:variant>
        <vt:i4>8323114</vt:i4>
      </vt:variant>
      <vt:variant>
        <vt:i4>12</vt:i4>
      </vt:variant>
      <vt:variant>
        <vt:i4>0</vt:i4>
      </vt:variant>
      <vt:variant>
        <vt:i4>5</vt:i4>
      </vt:variant>
      <vt:variant>
        <vt:lpwstr>http://www.ico.org.uk/</vt:lpwstr>
      </vt:variant>
      <vt:variant>
        <vt:lpwstr/>
      </vt:variant>
      <vt:variant>
        <vt:i4>3342417</vt:i4>
      </vt:variant>
      <vt:variant>
        <vt:i4>9</vt:i4>
      </vt:variant>
      <vt:variant>
        <vt:i4>0</vt:i4>
      </vt:variant>
      <vt:variant>
        <vt:i4>5</vt:i4>
      </vt:variant>
      <vt:variant>
        <vt:lpwstr>mailto:dataprotection@landregistry.gov.uk</vt:lpwstr>
      </vt:variant>
      <vt:variant>
        <vt:lpwstr/>
      </vt:variant>
      <vt:variant>
        <vt:i4>7077903</vt:i4>
      </vt:variant>
      <vt:variant>
        <vt:i4>6</vt:i4>
      </vt:variant>
      <vt:variant>
        <vt:i4>0</vt:i4>
      </vt:variant>
      <vt:variant>
        <vt:i4>5</vt:i4>
      </vt:variant>
      <vt:variant>
        <vt:lpwstr>mailto:advice.dpa@hmrc.gsi.gov.uk</vt:lpwstr>
      </vt:variant>
      <vt:variant>
        <vt:lpwstr/>
      </vt:variant>
      <vt:variant>
        <vt:i4>8061051</vt:i4>
      </vt:variant>
      <vt:variant>
        <vt:i4>3</vt:i4>
      </vt:variant>
      <vt:variant>
        <vt:i4>0</vt:i4>
      </vt:variant>
      <vt:variant>
        <vt:i4>5</vt:i4>
      </vt:variant>
      <vt:variant>
        <vt:lpwstr>https://www.gov.uk/government/publications/dwp-request-for-personal-information</vt:lpwstr>
      </vt:variant>
      <vt:variant>
        <vt:lpwstr/>
      </vt:variant>
      <vt:variant>
        <vt:i4>4915229</vt:i4>
      </vt:variant>
      <vt:variant>
        <vt:i4>0</vt:i4>
      </vt:variant>
      <vt:variant>
        <vt:i4>0</vt:i4>
      </vt:variant>
      <vt:variant>
        <vt:i4>5</vt:i4>
      </vt:variant>
      <vt:variant>
        <vt:lpwstr>http://www.hillingdon.gov.uk/privacy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Finn</dc:creator>
  <cp:keywords/>
  <cp:lastModifiedBy>Charlie Cullimore</cp:lastModifiedBy>
  <cp:revision>39</cp:revision>
  <dcterms:created xsi:type="dcterms:W3CDTF">2020-11-24T04:00:00Z</dcterms:created>
  <dcterms:modified xsi:type="dcterms:W3CDTF">2022-08-02T19:53:00Z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2020-11-23T12:00:06Z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87a33da7-2a74-46a3-8f1e-920e1685096d</vt:lpwstr>
  </property>
  <property fmtid="{D5CDD505-2E9C-101B-9397-08002B2CF9AE}" pid="8" name="MSIP_Label_7a8edf35-91ea-44e1-afab-38c462b39a0c_ContentBits">
    <vt:lpwstr>0</vt:lpwstr>
  </property>
</Properties>
</file>